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54FBA0" w14:textId="54D841ED" w:rsidR="002439D7" w:rsidRPr="002439D7" w:rsidRDefault="00860D83" w:rsidP="002439D7">
      <w:pPr>
        <w:rPr>
          <w:b/>
        </w:rPr>
      </w:pPr>
      <w:r>
        <w:rPr>
          <w:b/>
        </w:rPr>
        <w:t xml:space="preserve">How does deforestation for cropland affect trace gas production at depth in </w:t>
      </w:r>
      <w:r w:rsidR="007035CD">
        <w:rPr>
          <w:b/>
        </w:rPr>
        <w:t>Southeastern Amazonian</w:t>
      </w:r>
      <w:r>
        <w:rPr>
          <w:b/>
        </w:rPr>
        <w:t xml:space="preserve"> soils?</w:t>
      </w:r>
    </w:p>
    <w:p w14:paraId="5F45EF08" w14:textId="77777777" w:rsidR="002439D7" w:rsidRPr="002439D7" w:rsidRDefault="002439D7" w:rsidP="002439D7"/>
    <w:p w14:paraId="18EFF1CE" w14:textId="178C9DF3" w:rsidR="002439D7" w:rsidRDefault="002439D7" w:rsidP="002439D7">
      <w:r w:rsidRPr="002439D7">
        <w:t xml:space="preserve">Christine S. </w:t>
      </w:r>
      <w:proofErr w:type="spellStart"/>
      <w:r w:rsidRPr="002439D7">
        <w:t>O</w:t>
      </w:r>
      <w:r w:rsidR="002C1AEB">
        <w:t>’</w:t>
      </w:r>
      <w:r w:rsidRPr="002439D7">
        <w:t>Connell</w:t>
      </w:r>
      <w:r w:rsidRPr="002439D7">
        <w:rPr>
          <w:vertAlign w:val="superscript"/>
        </w:rPr>
        <w:t>a</w:t>
      </w:r>
      <w:proofErr w:type="gramStart"/>
      <w:r w:rsidRPr="002439D7">
        <w:rPr>
          <w:vertAlign w:val="superscript"/>
        </w:rPr>
        <w:t>,b</w:t>
      </w:r>
      <w:proofErr w:type="spellEnd"/>
      <w:r w:rsidRPr="002439D7">
        <w:rPr>
          <w:vertAlign w:val="superscript"/>
        </w:rPr>
        <w:t>,∗</w:t>
      </w:r>
      <w:proofErr w:type="gramEnd"/>
      <w:r w:rsidRPr="002439D7">
        <w:t xml:space="preserve">, Michael </w:t>
      </w:r>
      <w:proofErr w:type="spellStart"/>
      <w:r w:rsidRPr="002439D7">
        <w:t>Coe</w:t>
      </w:r>
      <w:r w:rsidR="00860D83">
        <w:rPr>
          <w:vertAlign w:val="superscript"/>
        </w:rPr>
        <w:t>c</w:t>
      </w:r>
      <w:proofErr w:type="spellEnd"/>
      <w:r w:rsidRPr="002439D7">
        <w:t xml:space="preserve">, Eric </w:t>
      </w:r>
      <w:proofErr w:type="spellStart"/>
      <w:r w:rsidRPr="002439D7">
        <w:t>Davidson</w:t>
      </w:r>
      <w:r w:rsidR="00860D83">
        <w:rPr>
          <w:vertAlign w:val="superscript"/>
        </w:rPr>
        <w:t>d</w:t>
      </w:r>
      <w:proofErr w:type="spellEnd"/>
      <w:r w:rsidRPr="002439D7">
        <w:t xml:space="preserve">, </w:t>
      </w:r>
      <w:proofErr w:type="spellStart"/>
      <w:r w:rsidR="00E50C65">
        <w:t>KathiJo</w:t>
      </w:r>
      <w:proofErr w:type="spellEnd"/>
      <w:r w:rsidR="00E50C65">
        <w:t xml:space="preserve"> </w:t>
      </w:r>
      <w:proofErr w:type="spellStart"/>
      <w:r w:rsidR="00E50C65">
        <w:t>Jankowski</w:t>
      </w:r>
      <w:r w:rsidR="00E50C65" w:rsidRPr="00E50C65">
        <w:rPr>
          <w:vertAlign w:val="superscript"/>
        </w:rPr>
        <w:t>e</w:t>
      </w:r>
      <w:proofErr w:type="spellEnd"/>
      <w:r w:rsidR="00E50C65">
        <w:t xml:space="preserve">, </w:t>
      </w:r>
      <w:r w:rsidRPr="002439D7">
        <w:t xml:space="preserve">Chris </w:t>
      </w:r>
      <w:proofErr w:type="spellStart"/>
      <w:r w:rsidRPr="002439D7">
        <w:t>Neill</w:t>
      </w:r>
      <w:r w:rsidR="00860D83">
        <w:rPr>
          <w:vertAlign w:val="superscript"/>
        </w:rPr>
        <w:t>e</w:t>
      </w:r>
      <w:proofErr w:type="spellEnd"/>
      <w:r w:rsidRPr="002439D7">
        <w:t xml:space="preserve">, Rodney </w:t>
      </w:r>
      <w:proofErr w:type="spellStart"/>
      <w:r w:rsidRPr="002439D7">
        <w:t>Venterea</w:t>
      </w:r>
      <w:r w:rsidR="00860D83">
        <w:rPr>
          <w:vertAlign w:val="superscript"/>
        </w:rPr>
        <w:t>f,g</w:t>
      </w:r>
      <w:proofErr w:type="spellEnd"/>
      <w:r w:rsidR="00860D83">
        <w:t xml:space="preserve"> </w:t>
      </w:r>
    </w:p>
    <w:p w14:paraId="481C34E4" w14:textId="77777777" w:rsidR="002439D7" w:rsidRPr="002439D7" w:rsidRDefault="002439D7" w:rsidP="002439D7"/>
    <w:p w14:paraId="7D25EC7C" w14:textId="56C2B4A9" w:rsidR="002439D7" w:rsidRDefault="002439D7" w:rsidP="002439D7">
      <w:proofErr w:type="spellStart"/>
      <w:proofErr w:type="gramStart"/>
      <w:r w:rsidRPr="002439D7">
        <w:rPr>
          <w:vertAlign w:val="superscript"/>
        </w:rPr>
        <w:t>a</w:t>
      </w:r>
      <w:r w:rsidRPr="002439D7">
        <w:t>UMN</w:t>
      </w:r>
      <w:proofErr w:type="spellEnd"/>
      <w:proofErr w:type="gramEnd"/>
      <w:r w:rsidRPr="002439D7">
        <w:t>, EEB</w:t>
      </w:r>
      <w:r>
        <w:t xml:space="preserve">; </w:t>
      </w:r>
      <w:proofErr w:type="spellStart"/>
      <w:r w:rsidRPr="002439D7">
        <w:rPr>
          <w:vertAlign w:val="superscript"/>
        </w:rPr>
        <w:t>b</w:t>
      </w:r>
      <w:r w:rsidRPr="002439D7">
        <w:t>UMN</w:t>
      </w:r>
      <w:proofErr w:type="spellEnd"/>
      <w:r w:rsidRPr="002439D7">
        <w:t xml:space="preserve">, </w:t>
      </w:r>
      <w:proofErr w:type="spellStart"/>
      <w:r w:rsidRPr="002439D7">
        <w:t>IonE</w:t>
      </w:r>
      <w:proofErr w:type="spellEnd"/>
      <w:r>
        <w:t>;</w:t>
      </w:r>
      <w:r w:rsidRPr="002439D7">
        <w:t xml:space="preserve"> </w:t>
      </w:r>
      <w:proofErr w:type="spellStart"/>
      <w:r w:rsidR="00860D83">
        <w:rPr>
          <w:vertAlign w:val="superscript"/>
        </w:rPr>
        <w:t>c</w:t>
      </w:r>
      <w:r w:rsidRPr="002439D7">
        <w:t>WHRC</w:t>
      </w:r>
      <w:proofErr w:type="spellEnd"/>
      <w:r>
        <w:t>;</w:t>
      </w:r>
      <w:r w:rsidRPr="002439D7">
        <w:t> </w:t>
      </w:r>
      <w:proofErr w:type="spellStart"/>
      <w:r w:rsidR="00860D83">
        <w:rPr>
          <w:vertAlign w:val="superscript"/>
        </w:rPr>
        <w:t>d</w:t>
      </w:r>
      <w:r w:rsidRPr="002439D7">
        <w:t>UMD</w:t>
      </w:r>
      <w:proofErr w:type="spellEnd"/>
      <w:r>
        <w:t>;</w:t>
      </w:r>
      <w:r w:rsidRPr="002439D7">
        <w:t> </w:t>
      </w:r>
      <w:proofErr w:type="spellStart"/>
      <w:r w:rsidR="00860D83">
        <w:rPr>
          <w:vertAlign w:val="superscript"/>
        </w:rPr>
        <w:t>e</w:t>
      </w:r>
      <w:r w:rsidRPr="002439D7">
        <w:t>MBL</w:t>
      </w:r>
      <w:proofErr w:type="spellEnd"/>
      <w:r>
        <w:t>;</w:t>
      </w:r>
      <w:r w:rsidRPr="002439D7">
        <w:t> </w:t>
      </w:r>
      <w:proofErr w:type="spellStart"/>
      <w:r w:rsidR="00860D83">
        <w:rPr>
          <w:vertAlign w:val="superscript"/>
        </w:rPr>
        <w:t>f</w:t>
      </w:r>
      <w:r w:rsidRPr="002439D7">
        <w:t>USDA</w:t>
      </w:r>
      <w:proofErr w:type="spellEnd"/>
      <w:r w:rsidRPr="002439D7">
        <w:t>-ARS</w:t>
      </w:r>
      <w:r>
        <w:t>;</w:t>
      </w:r>
      <w:r w:rsidRPr="002439D7">
        <w:t xml:space="preserve"> </w:t>
      </w:r>
      <w:proofErr w:type="spellStart"/>
      <w:r w:rsidR="00860D83">
        <w:rPr>
          <w:vertAlign w:val="superscript"/>
        </w:rPr>
        <w:t>g</w:t>
      </w:r>
      <w:r w:rsidRPr="002439D7">
        <w:t>UMN</w:t>
      </w:r>
      <w:proofErr w:type="spellEnd"/>
      <w:r w:rsidRPr="002439D7">
        <w:t xml:space="preserve">, SWC </w:t>
      </w:r>
    </w:p>
    <w:p w14:paraId="32EE5333" w14:textId="77777777" w:rsidR="002439D7" w:rsidRPr="002439D7" w:rsidRDefault="002439D7" w:rsidP="002439D7">
      <w:r w:rsidRPr="002439D7">
        <w:t>∗coconn@umn.edu</w:t>
      </w:r>
    </w:p>
    <w:p w14:paraId="7BFA92A2" w14:textId="77777777" w:rsidR="00CB2C53" w:rsidRDefault="00CB2C53"/>
    <w:p w14:paraId="56D83927" w14:textId="77777777" w:rsidR="002439D7" w:rsidRPr="002439D7" w:rsidRDefault="002439D7" w:rsidP="002439D7">
      <w:pPr>
        <w:rPr>
          <w:b/>
        </w:rPr>
      </w:pPr>
      <w:r w:rsidRPr="002439D7">
        <w:rPr>
          <w:b/>
        </w:rPr>
        <w:t xml:space="preserve">Abstract </w:t>
      </w:r>
    </w:p>
    <w:p w14:paraId="40156103" w14:textId="2F97BADF" w:rsidR="002439D7" w:rsidRDefault="00F2649F" w:rsidP="002439D7">
      <w:r>
        <w:rPr>
          <w:highlight w:val="yellow"/>
        </w:rPr>
        <w:t>Abstract!!!  Too sleepy to write anything t</w:t>
      </w:r>
      <w:r w:rsidR="00FF1611">
        <w:rPr>
          <w:highlight w:val="yellow"/>
        </w:rPr>
        <w:t>on</w:t>
      </w:r>
      <w:r>
        <w:rPr>
          <w:highlight w:val="yellow"/>
        </w:rPr>
        <w:t xml:space="preserve">ight; </w:t>
      </w:r>
      <w:proofErr w:type="gramStart"/>
      <w:r>
        <w:rPr>
          <w:highlight w:val="yellow"/>
        </w:rPr>
        <w:t>save</w:t>
      </w:r>
      <w:proofErr w:type="gramEnd"/>
      <w:r>
        <w:rPr>
          <w:highlight w:val="yellow"/>
        </w:rPr>
        <w:t xml:space="preserve"> for morning.</w:t>
      </w:r>
      <w:r w:rsidR="002439D7" w:rsidRPr="002439D7">
        <w:t xml:space="preserve"> </w:t>
      </w:r>
    </w:p>
    <w:p w14:paraId="0F3793BF" w14:textId="77777777" w:rsidR="002439D7" w:rsidRPr="002439D7" w:rsidRDefault="002439D7" w:rsidP="002439D7"/>
    <w:p w14:paraId="622BD030" w14:textId="59C2DD1F" w:rsidR="002439D7" w:rsidRPr="002439D7" w:rsidRDefault="00116186" w:rsidP="002439D7">
      <w:pPr>
        <w:rPr>
          <w:i/>
        </w:rPr>
      </w:pPr>
      <w:r>
        <w:rPr>
          <w:i/>
        </w:rPr>
        <w:t xml:space="preserve">Word count: </w:t>
      </w:r>
      <w:r w:rsidR="004E4E49">
        <w:rPr>
          <w:i/>
        </w:rPr>
        <w:t>XYZ</w:t>
      </w:r>
    </w:p>
    <w:p w14:paraId="45DEBE6B" w14:textId="77777777" w:rsidR="002439D7" w:rsidRDefault="002439D7" w:rsidP="002439D7"/>
    <w:p w14:paraId="0D3BE7D0" w14:textId="766723A1" w:rsidR="002439D7" w:rsidRPr="002439D7" w:rsidRDefault="002439D7" w:rsidP="002439D7">
      <w:r w:rsidRPr="002439D7">
        <w:rPr>
          <w:i/>
        </w:rPr>
        <w:t>Keywords:</w:t>
      </w:r>
      <w:r w:rsidRPr="002439D7">
        <w:t xml:space="preserve"> greenhouse gases, </w:t>
      </w:r>
      <w:r w:rsidR="007035CD">
        <w:t>soil profiles, land use change, Amazonia</w:t>
      </w:r>
    </w:p>
    <w:p w14:paraId="4E38E157" w14:textId="77777777" w:rsidR="002439D7" w:rsidRDefault="002439D7"/>
    <w:p w14:paraId="7729AB15" w14:textId="77777777" w:rsidR="002439D7" w:rsidRDefault="002439D7">
      <w:r>
        <w:br w:type="page"/>
      </w:r>
    </w:p>
    <w:p w14:paraId="149534B9" w14:textId="77777777" w:rsidR="002439D7" w:rsidRDefault="002439D7"/>
    <w:p w14:paraId="3B146CDB" w14:textId="77777777" w:rsidR="00E7551B" w:rsidRPr="00E7551B" w:rsidRDefault="00E7551B" w:rsidP="00E7551B">
      <w:pPr>
        <w:rPr>
          <w:b/>
        </w:rPr>
      </w:pPr>
      <w:r w:rsidRPr="00E7551B">
        <w:rPr>
          <w:b/>
        </w:rPr>
        <w:t>Introduction</w:t>
      </w:r>
    </w:p>
    <w:p w14:paraId="19A0EA9F" w14:textId="77777777" w:rsidR="00E7551B" w:rsidRDefault="00E7551B" w:rsidP="00E7551B"/>
    <w:p w14:paraId="1F7FB29A" w14:textId="4B88F3D6" w:rsidR="00747D74" w:rsidRPr="0039053C" w:rsidRDefault="00747D74" w:rsidP="00E7551B">
      <w:pPr>
        <w:rPr>
          <w:i/>
        </w:rPr>
      </w:pPr>
      <w:r w:rsidRPr="0039053C">
        <w:rPr>
          <w:i/>
        </w:rPr>
        <w:t>Fi</w:t>
      </w:r>
      <w:r w:rsidR="00A43E47">
        <w:rPr>
          <w:i/>
        </w:rPr>
        <w:t>ll in this part (aim for about 9</w:t>
      </w:r>
      <w:r w:rsidRPr="0039053C">
        <w:rPr>
          <w:i/>
        </w:rPr>
        <w:t xml:space="preserve">00 words) after gone to bed </w:t>
      </w:r>
      <w:proofErr w:type="spellStart"/>
      <w:r w:rsidRPr="0039053C">
        <w:rPr>
          <w:i/>
        </w:rPr>
        <w:t>zzzzzzzzzz</w:t>
      </w:r>
      <w:proofErr w:type="spellEnd"/>
    </w:p>
    <w:p w14:paraId="00F38ECC" w14:textId="77777777" w:rsidR="00747D74" w:rsidRDefault="00747D74" w:rsidP="00E7551B"/>
    <w:p w14:paraId="5DA3E42F" w14:textId="702CCE41" w:rsidR="00116186" w:rsidRDefault="00731A38" w:rsidP="00731A38">
      <w:pPr>
        <w:pStyle w:val="ListParagraph"/>
        <w:numPr>
          <w:ilvl w:val="0"/>
          <w:numId w:val="1"/>
        </w:numPr>
      </w:pPr>
      <w:r>
        <w:t>Amazonian soils: not much known about dynamics at depth &gt;5 meters, which is a gap because these soils are very deep and have huge stores of C and nutrients/water</w:t>
      </w:r>
    </w:p>
    <w:p w14:paraId="7E6CF846" w14:textId="471349D3" w:rsidR="00731A38" w:rsidRDefault="00F1285F" w:rsidP="00731A38">
      <w:pPr>
        <w:pStyle w:val="ListParagraph"/>
        <w:numPr>
          <w:ilvl w:val="0"/>
          <w:numId w:val="1"/>
        </w:numPr>
      </w:pPr>
      <w:r>
        <w:t>Not only do we not know much about how Amazonian soils operate, we know very little about how deforestation and agricultural impacts on soil propagate down the soil profile</w:t>
      </w:r>
    </w:p>
    <w:p w14:paraId="2294F1F7" w14:textId="187C414A" w:rsidR="00F1285F" w:rsidRDefault="00F1285F" w:rsidP="00F1285F">
      <w:pPr>
        <w:pStyle w:val="ListParagraph"/>
        <w:numPr>
          <w:ilvl w:val="1"/>
          <w:numId w:val="1"/>
        </w:numPr>
      </w:pPr>
      <w:r>
        <w:t xml:space="preserve">Point to soil </w:t>
      </w:r>
      <w:proofErr w:type="spellStart"/>
      <w:r>
        <w:t>metaanaylses</w:t>
      </w:r>
      <w:proofErr w:type="spellEnd"/>
      <w:r>
        <w:t xml:space="preserve"> that usually max out at 20 cm</w:t>
      </w:r>
    </w:p>
    <w:p w14:paraId="4A040D3A" w14:textId="71BF69A4" w:rsidR="00F1285F" w:rsidRDefault="00F1285F" w:rsidP="00F1285F">
      <w:pPr>
        <w:pStyle w:val="ListParagraph"/>
        <w:numPr>
          <w:ilvl w:val="0"/>
          <w:numId w:val="1"/>
        </w:numPr>
      </w:pPr>
      <w:r>
        <w:t>What we do know about deep Amazonian soils indicates that they can have tons of productivity and that the deeper side of things has big implications for plant communities</w:t>
      </w:r>
    </w:p>
    <w:p w14:paraId="4805C0E4" w14:textId="073B1E4D" w:rsidR="00381C38" w:rsidRDefault="00381C38" w:rsidP="00381C38">
      <w:pPr>
        <w:pStyle w:val="ListParagraph"/>
        <w:numPr>
          <w:ilvl w:val="1"/>
          <w:numId w:val="1"/>
        </w:numPr>
      </w:pPr>
      <w:r>
        <w:t>Lots of these plants are deep rooted, getting water from far down, and maybe other stuff – this goes against common wisdom, but in eastern Amazon where there’s marked seasonality the “rapid top soil turnover” thing probably isn’t as dominant as in wet Amazonian forests</w:t>
      </w:r>
    </w:p>
    <w:p w14:paraId="651BEF01" w14:textId="7BACD3E0" w:rsidR="00E52FE6" w:rsidRDefault="00E52FE6" w:rsidP="00E52FE6">
      <w:pPr>
        <w:pStyle w:val="ListParagraph"/>
        <w:numPr>
          <w:ilvl w:val="0"/>
          <w:numId w:val="1"/>
        </w:numPr>
      </w:pPr>
      <w:r>
        <w:t xml:space="preserve">They also matter for global </w:t>
      </w:r>
      <w:proofErr w:type="spellStart"/>
      <w:r>
        <w:t>biogeochem</w:t>
      </w:r>
      <w:proofErr w:type="spellEnd"/>
      <w:r>
        <w:t xml:space="preserve"> cycling because these soils are large reservoirs of C and N</w:t>
      </w:r>
    </w:p>
    <w:p w14:paraId="1563027C" w14:textId="10A95870" w:rsidR="00381C38" w:rsidRDefault="00381C38" w:rsidP="00381C38">
      <w:pPr>
        <w:pStyle w:val="ListParagraph"/>
        <w:numPr>
          <w:ilvl w:val="0"/>
          <w:numId w:val="1"/>
        </w:numPr>
      </w:pPr>
      <w:r>
        <w:t xml:space="preserve">Let’s look at the literature: do a bar graph or table of studies that have looked below 1 meter and summarize what they say about soil </w:t>
      </w:r>
      <w:proofErr w:type="spellStart"/>
      <w:r>
        <w:t>biogeochem</w:t>
      </w:r>
      <w:proofErr w:type="spellEnd"/>
      <w:r>
        <w:t xml:space="preserve"> and if they had a global change implication, what we know about that, too</w:t>
      </w:r>
    </w:p>
    <w:p w14:paraId="02061C1C" w14:textId="6F833AE6" w:rsidR="00381C38" w:rsidRDefault="00E52FE6" w:rsidP="00E52FE6">
      <w:pPr>
        <w:pStyle w:val="ListParagraph"/>
        <w:numPr>
          <w:ilvl w:val="0"/>
          <w:numId w:val="1"/>
        </w:numPr>
      </w:pPr>
      <w:r>
        <w:t>There are a lot of gaps in our understanding of deep Amazonian soils.  I</w:t>
      </w:r>
      <w:r w:rsidR="00381C38">
        <w:t xml:space="preserve">t’s important to </w:t>
      </w:r>
      <w:r>
        <w:t xml:space="preserve">figure out some of them because of the plant community implications and because of the </w:t>
      </w:r>
      <w:r w:rsidR="00E32943">
        <w:t xml:space="preserve">landscape level </w:t>
      </w:r>
      <w:proofErr w:type="spellStart"/>
      <w:r w:rsidR="00E32943">
        <w:t>biogeochem</w:t>
      </w:r>
      <w:proofErr w:type="spellEnd"/>
      <w:r w:rsidR="00E32943">
        <w:t xml:space="preserve"> implications</w:t>
      </w:r>
    </w:p>
    <w:p w14:paraId="23FB01DD" w14:textId="18776B90" w:rsidR="00E32943" w:rsidRDefault="00E32943" w:rsidP="00E52FE6">
      <w:pPr>
        <w:pStyle w:val="ListParagraph"/>
        <w:numPr>
          <w:ilvl w:val="0"/>
          <w:numId w:val="1"/>
        </w:numPr>
      </w:pPr>
      <w:r>
        <w:t>In this study, we focus on how trace gas emissions change down the soil profile and how those emissions differ between forest and agriculture</w:t>
      </w:r>
    </w:p>
    <w:p w14:paraId="68B51353" w14:textId="77777777" w:rsidR="00E7551B" w:rsidRDefault="00E7551B" w:rsidP="00E7551B"/>
    <w:p w14:paraId="05B343CD" w14:textId="77777777" w:rsidR="00E7551B" w:rsidRDefault="00E7551B" w:rsidP="00E7551B"/>
    <w:p w14:paraId="493CD17C" w14:textId="77777777" w:rsidR="00E7551B" w:rsidRPr="00E7551B" w:rsidRDefault="00E7551B" w:rsidP="00E7551B">
      <w:pPr>
        <w:rPr>
          <w:b/>
        </w:rPr>
      </w:pPr>
      <w:r w:rsidRPr="00E7551B">
        <w:rPr>
          <w:b/>
        </w:rPr>
        <w:t>Materials and methods</w:t>
      </w:r>
    </w:p>
    <w:p w14:paraId="3D3D5CDC" w14:textId="77777777" w:rsidR="00E7551B" w:rsidRDefault="00E7551B" w:rsidP="00E7551B"/>
    <w:p w14:paraId="76204374" w14:textId="77777777" w:rsidR="00E7551B" w:rsidRPr="00E7551B" w:rsidRDefault="00E7551B" w:rsidP="00E7551B">
      <w:pPr>
        <w:rPr>
          <w:b/>
          <w:i/>
        </w:rPr>
      </w:pPr>
      <w:r w:rsidRPr="00E7551B">
        <w:rPr>
          <w:b/>
          <w:i/>
        </w:rPr>
        <w:t>Site description</w:t>
      </w:r>
    </w:p>
    <w:p w14:paraId="4EC8A9AF" w14:textId="77777777" w:rsidR="00E7551B" w:rsidRDefault="00E7551B" w:rsidP="00E7551B"/>
    <w:p w14:paraId="032271D3" w14:textId="02133029" w:rsidR="00E7551B" w:rsidRDefault="00E7551B" w:rsidP="00E7551B">
      <w:r>
        <w:t>Sampling wa</w:t>
      </w:r>
      <w:r w:rsidR="003F46D9">
        <w:t xml:space="preserve">s conducted at </w:t>
      </w:r>
      <w:proofErr w:type="spellStart"/>
      <w:r w:rsidR="003F46D9">
        <w:t>Tanguro</w:t>
      </w:r>
      <w:proofErr w:type="spellEnd"/>
      <w:r w:rsidR="003F46D9">
        <w:t xml:space="preserve"> Ranch, a</w:t>
      </w:r>
      <w:r>
        <w:t xml:space="preserve"> 32</w:t>
      </w:r>
      <w:proofErr w:type="gramStart"/>
      <w:r>
        <w:t>,000 hectare</w:t>
      </w:r>
      <w:proofErr w:type="gramEnd"/>
      <w:r>
        <w:t xml:space="preserve"> industrial farm loca</w:t>
      </w:r>
      <w:r w:rsidR="00CD6512">
        <w:t xml:space="preserve">ted in </w:t>
      </w:r>
      <w:proofErr w:type="spellStart"/>
      <w:r w:rsidR="00CD6512">
        <w:t>Mato</w:t>
      </w:r>
      <w:proofErr w:type="spellEnd"/>
      <w:r w:rsidR="00CD6512">
        <w:t xml:space="preserve"> </w:t>
      </w:r>
      <w:proofErr w:type="spellStart"/>
      <w:r w:rsidR="00CD6512">
        <w:t>Grosso</w:t>
      </w:r>
      <w:proofErr w:type="spellEnd"/>
      <w:r w:rsidR="00CD6512">
        <w:t>, Brazil (Figure</w:t>
      </w:r>
      <w:r>
        <w:t xml:space="preserve"> 1).  </w:t>
      </w:r>
      <w:proofErr w:type="spellStart"/>
      <w:r>
        <w:t>Tanguro</w:t>
      </w:r>
      <w:proofErr w:type="spellEnd"/>
      <w:r>
        <w:t xml:space="preserve"> Ranch is surrounded by closed-canopy tropical forest (25m height) typical of southeastern Amazonia, a region of transitional forest between </w:t>
      </w:r>
      <w:proofErr w:type="spellStart"/>
      <w:r>
        <w:t>cerrado</w:t>
      </w:r>
      <w:proofErr w:type="spellEnd"/>
      <w:r>
        <w:t xml:space="preserve"> (tropical savanna) to the east and more diverse, high-statured forests to the northwest.  This area of Amazonia is also marked by lower precipitation and higher seasonality than central Amazonia.  Mean annual precipitation (MAP) at </w:t>
      </w:r>
      <w:proofErr w:type="spellStart"/>
      <w:r>
        <w:t>Tanguro</w:t>
      </w:r>
      <w:proofErr w:type="spellEnd"/>
      <w:r>
        <w:t xml:space="preserve"> Ranch averaged 1900 mm/year between 1987 and 2007 and ranged from 1500 to 2500 mm yr-1 (</w:t>
      </w:r>
      <w:proofErr w:type="spellStart"/>
      <w:r>
        <w:t>Tanguro</w:t>
      </w:r>
      <w:proofErr w:type="spellEnd"/>
      <w:r>
        <w:t xml:space="preserve"> Ranch, unpublished results).  The wet season extends from September to April with a dry season between May and August</w:t>
      </w:r>
      <w:r w:rsidR="00DC6772">
        <w:t>.</w:t>
      </w:r>
      <w:r>
        <w:t xml:space="preserve">  Mean annual temperature (MAT) is 27 C, but temperatures vary between forested areas and cropland areas both </w:t>
      </w:r>
      <w:proofErr w:type="spellStart"/>
      <w:r>
        <w:t>diurniall</w:t>
      </w:r>
      <w:r w:rsidR="001A4902">
        <w:t>y</w:t>
      </w:r>
      <w:proofErr w:type="spellEnd"/>
      <w:r w:rsidR="001A4902">
        <w:t xml:space="preserve"> and on average over the year</w:t>
      </w:r>
      <w:r>
        <w:t xml:space="preserve">.  </w:t>
      </w:r>
      <w:proofErr w:type="spellStart"/>
      <w:r>
        <w:t>Tanguro</w:t>
      </w:r>
      <w:proofErr w:type="spellEnd"/>
      <w:r>
        <w:t xml:space="preserve"> Ranch is located on the Brazilian Shield and the underlying parent material is Precambrian </w:t>
      </w:r>
      <w:proofErr w:type="gramStart"/>
      <w:r>
        <w:t>gneisses</w:t>
      </w:r>
      <w:proofErr w:type="gramEnd"/>
      <w:r>
        <w:t xml:space="preserve"> (</w:t>
      </w:r>
      <w:proofErr w:type="spellStart"/>
      <w:r>
        <w:t>Projeto</w:t>
      </w:r>
      <w:proofErr w:type="spellEnd"/>
      <w:r>
        <w:t xml:space="preserve"> </w:t>
      </w:r>
      <w:proofErr w:type="spellStart"/>
      <w:r>
        <w:t>Radambrasil</w:t>
      </w:r>
      <w:proofErr w:type="spellEnd"/>
      <w:r>
        <w:t xml:space="preserve">, 1981).  Upland soils are </w:t>
      </w:r>
      <w:proofErr w:type="spellStart"/>
      <w:r>
        <w:t>ustic</w:t>
      </w:r>
      <w:proofErr w:type="spellEnd"/>
      <w:r>
        <w:t xml:space="preserve"> </w:t>
      </w:r>
      <w:proofErr w:type="spellStart"/>
      <w:r>
        <w:t>Oxisols</w:t>
      </w:r>
      <w:proofErr w:type="spellEnd"/>
      <w:r>
        <w:t xml:space="preserve"> (55</w:t>
      </w:r>
      <w:r w:rsidR="002C1AEB">
        <w:t>%</w:t>
      </w:r>
      <w:r>
        <w:t xml:space="preserve"> sand, 2</w:t>
      </w:r>
      <w:r w:rsidR="002C1AEB">
        <w:t>%</w:t>
      </w:r>
      <w:r>
        <w:t xml:space="preserve"> silt, and 43</w:t>
      </w:r>
      <w:r w:rsidR="002C1AEB">
        <w:t>%</w:t>
      </w:r>
      <w:r>
        <w:t xml:space="preserve"> clay mean texture, </w:t>
      </w:r>
      <w:proofErr w:type="spellStart"/>
      <w:r>
        <w:t>Oliviera</w:t>
      </w:r>
      <w:proofErr w:type="spellEnd"/>
      <w:r>
        <w:t xml:space="preserve"> et al., 1992, Soil Survey Staff, 1999) with high infiltration rates and little lateral water movement in upper soil horizons (depth to water table</w:t>
      </w:r>
      <w:r w:rsidR="00DC6772">
        <w:t xml:space="preserve"> estimated to be between 20-40m</w:t>
      </w:r>
      <w:r w:rsidR="00594323">
        <w:t xml:space="preserve"> </w:t>
      </w:r>
      <w:r w:rsidR="00594323">
        <w:fldChar w:fldCharType="begin"/>
      </w:r>
      <w:r w:rsidR="00594323">
        <w:instrText xml:space="preserve"> ADDIN PAPERS2_CITATIONS &lt;citation&gt;&lt;uuid&gt;57C5E298-9A46-4DAC-B8BA-B700AE1C9DDF&lt;/uuid&gt;&lt;priority&gt;0&lt;/priority&gt;&lt;publications&gt;&lt;publication&gt;&lt;uuid&gt;23744EC3-8EA2-4E17-8DD9-AD987C2A3CBB&lt;/uuid&gt;&lt;volume&gt;17&lt;/volume&gt;&lt;doi&gt;10.1111/j.1365-2486.2011.02392.x&lt;/doi&gt;&lt;subtitle&gt;CONVERSION TO SOY ON THE AMAZONIAN AGRICULTURAL FRONTIER&lt;/subtitle&gt;&lt;startpage&gt;1821&lt;/startpage&gt;&lt;publication_date&gt;99201101251200000000222000&lt;/publication_date&gt;&lt;url&gt;http://doi.wiley.com/10.1111/j.1365-2486.2011.02392.x&lt;/url&gt;&lt;citekey&gt;HAYHOE:2011cn&lt;/citekey&gt;&lt;type&gt;400&lt;/type&gt;&lt;title&gt;Conversion to soy on the Amazonian agricultural frontier increases streamflow without affecting stormflow dynamics&lt;/title&gt;&lt;number&gt;5&lt;/number&gt;&lt;subtype&gt;400&lt;/subtype&gt;&lt;endpage&gt;1833&lt;/endpage&gt;&lt;bundle&gt;&lt;publication&gt;&lt;publisher&gt;Wiley Online Library&lt;/publisher&gt;&lt;title&gt;Global Change Biology&lt;/title&gt;&lt;type&gt;-100&lt;/type&gt;&lt;subtype&gt;-100&lt;/subtype&gt;&lt;uuid&gt;408438DE-8321-4E74-9849-5B6A519D4CC2&lt;/uuid&gt;&lt;/publication&gt;&lt;/bundle&gt;&lt;authors&gt;&lt;author&gt;&lt;firstName&gt;SHELBY&lt;/firstName&gt;&lt;middleNames&gt;J&lt;/middleNames&gt;&lt;lastName&gt;HAYHOE&lt;/lastName&gt;&lt;/author&gt;&lt;author&gt;&lt;firstName&gt;Christopher&lt;/firstName&gt;&lt;lastName&gt;Neill&lt;/lastName&gt;&lt;/author&gt;&lt;author&gt;&lt;firstName&gt;STEPHEN&lt;/firstName&gt;&lt;lastName&gt;PORDER&lt;/lastName&gt;&lt;/author&gt;&lt;author&gt;&lt;firstName&gt;RICHARD&lt;/firstName&gt;&lt;lastName&gt;MCHORNEY&lt;/lastName&gt;&lt;/author&gt;&lt;author&gt;&lt;firstName&gt;Paul&lt;/firstName&gt;&lt;lastName&gt;Lefebvre&lt;/lastName&gt;&lt;/author&gt;&lt;author&gt;&lt;firstName&gt;Michael&lt;/firstName&gt;&lt;middleNames&gt;T&lt;/middleNames&gt;&lt;lastName&gt;Coe&lt;/lastName&gt;&lt;/author&gt;&lt;author&gt;&lt;firstName&gt;HELMUT&lt;/firstName&gt;&lt;lastName&gt;ELSENBEER&lt;/lastName&gt;&lt;/author&gt;&lt;author&gt;&lt;firstName&gt;ALEX&lt;/firstName&gt;&lt;middleNames&gt;V&lt;/middleNames&gt;&lt;lastName&gt;KRUSCHE&lt;/lastName&gt;&lt;/author&gt;&lt;/authors&gt;&lt;/publication&gt;&lt;/publications&gt;&lt;cites&gt;&lt;/cites&gt;&lt;/citation&gt;</w:instrText>
      </w:r>
      <w:r w:rsidR="00594323">
        <w:fldChar w:fldCharType="separate"/>
      </w:r>
      <w:r w:rsidR="00DB12B0">
        <w:rPr>
          <w:rFonts w:ascii="Cambria" w:hAnsi="Cambria" w:cs="Cambria"/>
        </w:rPr>
        <w:t>(</w:t>
      </w:r>
      <w:r w:rsidR="00DB12B0">
        <w:rPr>
          <w:rFonts w:ascii="Cambria" w:hAnsi="Cambria" w:cs="Cambria"/>
          <w:i/>
          <w:iCs/>
        </w:rPr>
        <w:t>1</w:t>
      </w:r>
      <w:r w:rsidR="00DB12B0">
        <w:rPr>
          <w:rFonts w:ascii="Cambria" w:hAnsi="Cambria" w:cs="Cambria"/>
        </w:rPr>
        <w:t>)</w:t>
      </w:r>
      <w:r w:rsidR="00594323">
        <w:fldChar w:fldCharType="end"/>
      </w:r>
      <w:r>
        <w:t>).  The site features little topographic variation and is generally flat plateaus int</w:t>
      </w:r>
      <w:r w:rsidR="00EF5812">
        <w:t>erspersed with stream channels (Nagy</w:t>
      </w:r>
      <w:r w:rsidR="00FE5FB1">
        <w:t xml:space="preserve"> et al.,</w:t>
      </w:r>
      <w:r w:rsidR="00EF5812">
        <w:t xml:space="preserve"> </w:t>
      </w:r>
      <w:r w:rsidR="00EF5812">
        <w:rPr>
          <w:i/>
        </w:rPr>
        <w:t>in press</w:t>
      </w:r>
      <w:r w:rsidR="00EF5812">
        <w:t>)</w:t>
      </w:r>
      <w:r>
        <w:t>.</w:t>
      </w:r>
    </w:p>
    <w:p w14:paraId="5B75578F" w14:textId="77777777" w:rsidR="00E7551B" w:rsidRDefault="00E7551B" w:rsidP="00E7551B"/>
    <w:p w14:paraId="2E4C0094" w14:textId="5E0A6A7D" w:rsidR="00594323" w:rsidRDefault="00E7551B" w:rsidP="00E7551B">
      <w:r>
        <w:t>Originally deforested to support a pasture ranch</w:t>
      </w:r>
      <w:r w:rsidR="001E60F0">
        <w:t xml:space="preserve"> (cleared between 1982-83)</w:t>
      </w:r>
      <w:r>
        <w:t xml:space="preserve">, </w:t>
      </w:r>
      <w:proofErr w:type="spellStart"/>
      <w:r>
        <w:t>Tanguro</w:t>
      </w:r>
      <w:proofErr w:type="spellEnd"/>
      <w:r>
        <w:t xml:space="preserve"> now primarily plants soybeans, a nitrogen-fixing legume</w:t>
      </w:r>
      <w:r w:rsidR="001E60F0">
        <w:t xml:space="preserve"> (conversion from pasture to soy between 2003-8)</w:t>
      </w:r>
      <w:r>
        <w:t xml:space="preserve">. Highly intensively managed, </w:t>
      </w:r>
      <w:proofErr w:type="spellStart"/>
      <w:r>
        <w:t>Tanguro’s</w:t>
      </w:r>
      <w:proofErr w:type="spellEnd"/>
      <w:r>
        <w:t xml:space="preserve"> croplands receive multiple applications per year of fertilizer (phosphorous [P] and potassium [K]</w:t>
      </w:r>
      <w:r w:rsidR="00F13F99">
        <w:t>; nitrogen [N] on some double-cropped fields</w:t>
      </w:r>
      <w:r>
        <w:t>), pesticide, herbicide</w:t>
      </w:r>
      <w:r w:rsidR="001E60F0">
        <w:t xml:space="preserve">, </w:t>
      </w:r>
      <w:proofErr w:type="gramStart"/>
      <w:r w:rsidR="001E60F0">
        <w:t>fungicide</w:t>
      </w:r>
      <w:r>
        <w:t xml:space="preserve"> and soil additives</w:t>
      </w:r>
      <w:proofErr w:type="gramEnd"/>
      <w:r>
        <w:t xml:space="preserve"> (lime) to moderate soil p</w:t>
      </w:r>
      <w:r w:rsidR="001E60F0">
        <w:t>H (</w:t>
      </w:r>
      <w:proofErr w:type="spellStart"/>
      <w:r w:rsidR="001E60F0">
        <w:t>Grupo</w:t>
      </w:r>
      <w:proofErr w:type="spellEnd"/>
      <w:r w:rsidR="001E60F0">
        <w:t xml:space="preserve"> A. Maggi, pers. comm.)</w:t>
      </w:r>
      <w:r>
        <w:t xml:space="preserve">.  </w:t>
      </w:r>
      <w:r w:rsidR="000856A5">
        <w:t xml:space="preserve">The transition from low intensity pasture to intensive, mechanized cropland is representative of the land use trajectories taking place across eastern Amazonia </w:t>
      </w:r>
      <w:r w:rsidR="00594323">
        <w:fldChar w:fldCharType="begin"/>
      </w:r>
      <w:r w:rsidR="007F74C7">
        <w:instrText xml:space="preserve"> ADDIN PAPERS2_CITATIONS &lt;citation&gt;&lt;uuid&gt;10A915A6-044B-43F8-BDF6-CAFD9137CC11&lt;/uuid&gt;&lt;priority&gt;2&lt;/priority&gt;&lt;publications&gt;&lt;publication&gt;&lt;uuid&gt;6132F12A-68F7-4E19-B69B-B86349FCFA45&lt;/uuid&gt;&lt;volume&gt;109&lt;/volume&gt;&lt;doi&gt;10.1073/pnas.1111374109&lt;/doi&gt;&lt;startpage&gt;20120171&lt;/startpage&gt;&lt;publication_date&gt;99201201241200000000222000&lt;/publication_date&gt;&lt;url&gt;http://rstb.royalsocietypublishing.org/cgi/doi/10.1098/rstb.2012.0171&lt;/url&gt;&lt;citekey&gt;Macedo:2012gu&lt;/citekey&gt;&lt;type&gt;400&lt;/type&gt;&lt;title&gt;Decoupling of deforestation and soy production in the southern Amazon during the late 2000s.&lt;/title&gt;&lt;location&gt;200,9,40.8412460,-73.9412270&lt;/location&gt;&lt;institution&gt;Department of Ecology, Evolution, and Environmental Biology, Columbia University, New York, NY 10027, USA.&lt;/institution&gt;&lt;number&gt;1619&lt;/number&gt;&lt;subtype&gt;400&lt;/subtype&gt;&lt;endpage&gt;20120171&lt;/endpage&gt;&lt;bundle&gt;&lt;publication&gt;&lt;publisher&gt;National Acad Sciences&lt;/publisher&gt;&lt;url&gt;http://www.pnas.org/&lt;/url&gt;&lt;title&gt;Proceedings of the National Academy of Sciences&lt;/title&gt;&lt;type&gt;-100&lt;/type&gt;&lt;subtype&gt;-100&lt;/subtype&gt;&lt;uuid&gt;FBB7ACC1-D9DB-4238-BB3C-9A7DDD34F838&lt;/uuid&gt;&lt;/publication&gt;&lt;/bundle&gt;&lt;authors&gt;&lt;author&gt;&lt;firstName&gt;Marcia&lt;/firstName&gt;&lt;middleNames&gt;N&lt;/middleNames&gt;&lt;lastName&gt;Macedo&lt;/lastName&gt;&lt;/author&gt;&lt;author&gt;&lt;firstName&gt;Ruth&lt;/firstName&gt;&lt;middleNames&gt;S&lt;/middleNames&gt;&lt;lastName&gt;DeFries&lt;/lastName&gt;&lt;/author&gt;&lt;author&gt;&lt;firstName&gt;Douglas&lt;/firstName&gt;&lt;middleNames&gt;C&lt;/middleNames&gt;&lt;lastName&gt;Morton&lt;/lastName&gt;&lt;/author&gt;&lt;author&gt;&lt;firstName&gt;Claudia&lt;/firstName&gt;&lt;middleNames&gt;M&lt;/middleNames&gt;&lt;lastName&gt;Stickler&lt;/lastName&gt;&lt;/author&gt;&lt;author&gt;&lt;firstName&gt;Gillian&lt;/firstName&gt;&lt;middleNames&gt;L&lt;/middleNames&gt;&lt;lastName&gt;Galford&lt;/lastName&gt;&lt;/author&gt;&lt;author&gt;&lt;firstName&gt;Yosio&lt;/firstName&gt;&lt;middleNames&gt;E&lt;/middleNames&gt;&lt;lastName&gt;Shimabukuro&lt;/lastName&gt;&lt;/author&gt;&lt;/authors&gt;&lt;/publication&gt;&lt;publication&gt;&lt;uuid&gt;414E9CE1-16B9-452A-8B8E-F3760CC6E519&lt;/uuid&gt;&lt;volume&gt;368&lt;/volume&gt;&lt;doi&gt;10.1098/rstb.2012.0163&lt;/doi&gt;&lt;startpage&gt;20120173&lt;/startpage&gt;&lt;publication_date&gt;99201304221200000000222000&lt;/publication_date&gt;&lt;url&gt;http://rstb.royalsocietypublishing.org/cgi/doi/10.1098/rstb.2012.0173&lt;/url&gt;&lt;citekey&gt;DeFries:2013bt&lt;/citekey&gt;&lt;type&gt;400&lt;/type&gt;&lt;title&gt;Export-oriented deforestation in Mato Grosso: harbinger or exception for other tropical forests?&lt;/title&gt;&lt;number&gt;1619&lt;/number&gt;&lt;subtype&gt;400&lt;/subtype&gt;&lt;endpage&gt;20120173&lt;/endpage&gt;&lt;bundle&gt;&lt;publication&gt;&lt;publisher&gt;The Royal Society&lt;/publisher&gt;&lt;title&gt;Philosophical Transactions of the Royal Society B: Biological Sciences&lt;/title&gt;&lt;type&gt;-100&lt;/type&gt;&lt;subtype&gt;-100&lt;/subtype&gt;&lt;uuid&gt;572D4A4C-87E1-4BDB-AF4B-11F957A075D8&lt;/uuid&gt;&lt;/publication&gt;&lt;/bundle&gt;&lt;authors&gt;&lt;author&gt;&lt;firstName&gt;R&lt;/firstName&gt;&lt;lastName&gt;DeFries&lt;/lastName&gt;&lt;/author&gt;&lt;author&gt;&lt;firstName&gt;M&lt;/firstName&gt;&lt;lastName&gt;Herold&lt;/lastName&gt;&lt;/author&gt;&lt;author&gt;&lt;firstName&gt;L&lt;/firstName&gt;&lt;lastName&gt;Verchot&lt;/lastName&gt;&lt;/author&gt;&lt;author&gt;&lt;firstName&gt;M&lt;/firstName&gt;&lt;middleNames&gt;N&lt;/middleNames&gt;&lt;lastName&gt;Macedo&lt;/lastName&gt;&lt;/author&gt;&lt;author&gt;&lt;firstName&gt;Y&lt;/firstName&gt;&lt;lastName&gt;Shimabukuro&lt;/lastName&gt;&lt;/author&gt;&lt;/authors&gt;&lt;/publication&gt;&lt;/publications&gt;&lt;cites&gt;&lt;/cites&gt;&lt;/citation&gt;</w:instrText>
      </w:r>
      <w:r w:rsidR="00594323">
        <w:fldChar w:fldCharType="separate"/>
      </w:r>
      <w:r w:rsidR="00DB12B0">
        <w:rPr>
          <w:rFonts w:ascii="Cambria" w:hAnsi="Cambria" w:cs="Cambria"/>
        </w:rPr>
        <w:t>(</w:t>
      </w:r>
      <w:r w:rsidR="00DB12B0">
        <w:rPr>
          <w:rFonts w:ascii="Cambria" w:hAnsi="Cambria" w:cs="Cambria"/>
          <w:i/>
          <w:iCs/>
        </w:rPr>
        <w:t>2</w:t>
      </w:r>
      <w:r w:rsidR="00DB12B0">
        <w:rPr>
          <w:rFonts w:ascii="Cambria" w:hAnsi="Cambria" w:cs="Cambria"/>
        </w:rPr>
        <w:t xml:space="preserve">, </w:t>
      </w:r>
      <w:r w:rsidR="00DB12B0">
        <w:rPr>
          <w:rFonts w:ascii="Cambria" w:hAnsi="Cambria" w:cs="Cambria"/>
          <w:i/>
          <w:iCs/>
        </w:rPr>
        <w:t>3</w:t>
      </w:r>
      <w:r w:rsidR="00DB12B0">
        <w:rPr>
          <w:rFonts w:ascii="Cambria" w:hAnsi="Cambria" w:cs="Cambria"/>
        </w:rPr>
        <w:t>)</w:t>
      </w:r>
      <w:r w:rsidR="00594323">
        <w:fldChar w:fldCharType="end"/>
      </w:r>
      <w:r w:rsidR="000856A5">
        <w:t>.</w:t>
      </w:r>
      <w:r w:rsidR="00594323">
        <w:t xml:space="preserve">  </w:t>
      </w:r>
      <w:r>
        <w:t xml:space="preserve">There have been numerous previous projects in this system, all with the </w:t>
      </w:r>
      <w:r w:rsidR="001041F9">
        <w:t xml:space="preserve">logistical </w:t>
      </w:r>
      <w:r>
        <w:t xml:space="preserve">cooperation of farm leadership </w:t>
      </w:r>
      <w:r w:rsidR="00594323">
        <w:fldChar w:fldCharType="begin"/>
      </w:r>
      <w:r w:rsidR="00DB12B0">
        <w:instrText xml:space="preserve"> ADDIN PAPERS2_CITATIONS &lt;citation&gt;&lt;uuid&gt;370DC899-A056-450C-B2C1-067F6BF2560B&lt;/uuid&gt;&lt;priority&gt;2&lt;/priority&gt;&lt;publications&gt;&lt;publication&gt;&lt;uuid&gt;5DA39A9C-D7DD-49C3-8D34-B2F899E2CB9D&lt;/uuid&gt;&lt;volume&gt;14&lt;/volume&gt;&lt;doi&gt;10.1111/j.1365-2486.2008.01655.x&lt;/doi&gt;&lt;startpage&gt;2276&lt;/startpage&gt;&lt;publication_date&gt;99200810001200000000220000&lt;/publication_date&gt;&lt;url&gt;http://doi.wiley.com/10.1111/j.1365-2486.2008.01655.x&lt;/url&gt;&lt;citekey&gt;Balch:2008hz&lt;/citekey&gt;&lt;type&gt;400&lt;/type&gt;&lt;title&gt;Negative fire feedback in a transitional forest of southeastern Amazonia&lt;/title&gt;&lt;number&gt;10&lt;/number&gt;&lt;subtype&gt;400&lt;/subtype&gt;&lt;endpage&gt;2287&lt;/endpage&gt;&lt;bundle&gt;&lt;publication&gt;&lt;publisher&gt;Wiley Online Library&lt;/publisher&gt;&lt;title&gt;Global Change Biology&lt;/title&gt;&lt;type&gt;-100&lt;/type&gt;&lt;subtype&gt;-100&lt;/subtype&gt;&lt;uuid&gt;408438DE-8321-4E74-9849-5B6A519D4CC2&lt;/uuid&gt;&lt;/publication&gt;&lt;/bundle&gt;&lt;authors&gt;&lt;author&gt;&lt;firstName&gt;Jennifer&lt;/firstName&gt;&lt;middleNames&gt;K&lt;/middleNames&gt;&lt;lastName&gt;Balch&lt;/lastName&gt;&lt;/author&gt;&lt;author&gt;&lt;firstName&gt;DANIEL&lt;/firstName&gt;&lt;middleNames&gt;C&lt;/middleNames&gt;&lt;lastName&gt;NEPSTAD&lt;/lastName&gt;&lt;/author&gt;&lt;author&gt;&lt;firstName&gt;PAULO&lt;/firstName&gt;&lt;middleNames&gt;M&lt;/middleNames&gt;&lt;lastName&gt;BRANDO&lt;/lastName&gt;&lt;/author&gt;&lt;author&gt;&lt;firstName&gt;Lisa&lt;/firstName&gt;&lt;middleNames&gt;M&lt;/middleNames&gt;&lt;lastName&gt;Curran&lt;/lastName&gt;&lt;/author&gt;&lt;author&gt;&lt;firstName&gt;OSVALDO&lt;/firstName&gt;&lt;lastName&gt;PORTELA&lt;/lastName&gt;&lt;/author&gt;&lt;author&gt;&lt;lastName&gt;CARVALHO&lt;/lastName&gt;&lt;nonDroppingParticle&gt;de&lt;/nonDroppingParticle&gt;&lt;firstName&gt;OSWALDO&lt;/firstName&gt;&lt;suffix&gt;JR&lt;/suffix&gt;&lt;/author&gt;&lt;author&gt;&lt;firstName&gt;Paul&lt;/firstName&gt;&lt;lastName&gt;Lefebvre&lt;/lastName&gt;&lt;/author&gt;&lt;/authors&gt;&lt;/publication&gt;&lt;publication&gt;&lt;uuid&gt;23744EC3-8EA2-4E17-8DD9-AD987C2A3CBB&lt;/uuid&gt;&lt;volume&gt;17&lt;/volume&gt;&lt;doi&gt;10.1111/j.1365-2486.2011.02392.x&lt;/doi&gt;&lt;subtitle&gt;CONVERSION TO SOY ON THE AMAZONIAN AGRICULTURAL FRONTIER&lt;/subtitle&gt;&lt;startpage&gt;1821&lt;/startpage&gt;&lt;publication_date&gt;99201101251200000000222000&lt;/publication_date&gt;&lt;url&gt;http://doi.wiley.com/10.1111/j.1365-2486.2011.02392.x&lt;/url&gt;&lt;citekey&gt;HAYHOE:2011cn&lt;/citekey&gt;&lt;type&gt;400&lt;/type&gt;&lt;title&gt;Conversion to soy on the Amazonian agricultural frontier increases streamflow without affecting stormflow dynamics&lt;/title&gt;&lt;number&gt;5&lt;/number&gt;&lt;subtype&gt;400&lt;/subtype&gt;&lt;endpage&gt;1833&lt;/endpage&gt;&lt;bundle&gt;&lt;publication&gt;&lt;publisher&gt;Wiley Online Library&lt;/publisher&gt;&lt;title&gt;Global Change Biology&lt;/title&gt;&lt;type&gt;-100&lt;/type&gt;&lt;subtype&gt;-100&lt;/subtype&gt;&lt;uuid&gt;408438DE-8321-4E74-9849-5B6A519D4CC2&lt;/uuid&gt;&lt;/publication&gt;&lt;/bundle&gt;&lt;authors&gt;&lt;author&gt;&lt;firstName&gt;SHELBY&lt;/firstName&gt;&lt;middleNames&gt;J&lt;/middleNames&gt;&lt;lastName&gt;HAYHOE&lt;/lastName&gt;&lt;/author&gt;&lt;author&gt;&lt;firstName&gt;Christopher&lt;/firstName&gt;&lt;lastName&gt;Neill&lt;/lastName&gt;&lt;/author&gt;&lt;author&gt;&lt;firstName&gt;STEPHEN&lt;/firstName&gt;&lt;lastName&gt;PORDER&lt;/lastName&gt;&lt;/author&gt;&lt;author&gt;&lt;firstName&gt;RICHARD&lt;/firstName&gt;&lt;lastName&gt;MCHORNEY&lt;/lastName&gt;&lt;/author&gt;&lt;author&gt;&lt;firstName&gt;Paul&lt;/firstName&gt;&lt;lastName&gt;Lefebvre&lt;/lastName&gt;&lt;/author&gt;&lt;author&gt;&lt;firstName&gt;Michael&lt;/firstName&gt;&lt;middleNames&gt;T&lt;/middleNames&gt;&lt;lastName&gt;Coe&lt;/lastName&gt;&lt;/author&gt;&lt;author&gt;&lt;firstName&gt;HELMUT&lt;/firstName&gt;&lt;lastName&gt;ELSENBEER&lt;/lastName&gt;&lt;/author&gt;&lt;author&gt;&lt;firstName&gt;ALEX&lt;/firstName&gt;&lt;middleNames&gt;V&lt;/middleNames&gt;&lt;lastName&gt;KRUSCHE&lt;/lastName&gt;&lt;/author&gt;&lt;/authors&gt;&lt;/publication&gt;&lt;publication&gt;&lt;volume&gt;111&lt;/volume&gt;&lt;publication_date&gt;99201404291200000000222000&lt;/publication_date&gt;&lt;number&gt;17&lt;/number&gt;&lt;doi&gt;10.1073/pnas.1305499111&lt;/doi&gt;&lt;startpage&gt;6347&lt;/startpage&gt;&lt;title&gt;Abrupt increases in Amazonian tree mortality due to drought-fire interactions&lt;/title&gt;&lt;uuid&gt;0C36A890-E35E-4739-A1E9-8D3308B3419C&lt;/uuid&gt;&lt;subtype&gt;400&lt;/subtype&gt;&lt;endpage&gt;6352&lt;/endpage&gt;&lt;type&gt;400&lt;/type&gt;&lt;url&gt;http://www.pnas.org/cgi/doi/10.1073/pnas.1305499111&lt;/url&gt;&lt;bundle&gt;&lt;publication&gt;&lt;publisher&gt;National Acad Sciences&lt;/publisher&gt;&lt;url&gt;http://www.pnas.org/&lt;/url&gt;&lt;title&gt;Proceedings of the National Academy of Sciences&lt;/title&gt;&lt;type&gt;-100&lt;/type&gt;&lt;subtype&gt;-100&lt;/subtype&gt;&lt;uuid&gt;FBB7ACC1-D9DB-4238-BB3C-9A7DDD34F838&lt;/uuid&gt;&lt;/publication&gt;&lt;/bundle&gt;&lt;authors&gt;&lt;author&gt;&lt;firstName&gt;P&lt;/firstName&gt;&lt;middleNames&gt;M&lt;/middleNames&gt;&lt;lastName&gt;Brando&lt;/lastName&gt;&lt;/author&gt;&lt;author&gt;&lt;firstName&gt;J&lt;/firstName&gt;&lt;middleNames&gt;K&lt;/middleNames&gt;&lt;lastName&gt;Balch&lt;/lastName&gt;&lt;/author&gt;&lt;author&gt;&lt;firstName&gt;D&lt;/firstName&gt;&lt;middleNames&gt;C&lt;/middleNames&gt;&lt;lastName&gt;Nepstad&lt;/lastName&gt;&lt;/author&gt;&lt;author&gt;&lt;firstName&gt;D&lt;/firstName&gt;&lt;middleNames&gt;C&lt;/middleNames&gt;&lt;lastName&gt;Morton&lt;/lastName&gt;&lt;/author&gt;&lt;author&gt;&lt;firstName&gt;F&lt;/firstName&gt;&lt;middleNames&gt;E&lt;/middleNames&gt;&lt;lastName&gt;Putz&lt;/lastName&gt;&lt;/author&gt;&lt;author&gt;&lt;firstName&gt;M&lt;/firstName&gt;&lt;middleNames&gt;T&lt;/middleNames&gt;&lt;lastName&gt;Coe&lt;/lastName&gt;&lt;/author&gt;&lt;author&gt;&lt;firstName&gt;D&lt;/firstName&gt;&lt;lastName&gt;Silverio&lt;/lastName&gt;&lt;/author&gt;&lt;author&gt;&lt;firstName&gt;M&lt;/firstName&gt;&lt;middleNames&gt;N&lt;/middleNames&gt;&lt;lastName&gt;Macedo&lt;/lastName&gt;&lt;/author&gt;&lt;author&gt;&lt;firstName&gt;E&lt;/firstName&gt;&lt;middleNames&gt;A&lt;/middleNames&gt;&lt;lastName&gt;Davidson&lt;/lastName&gt;&lt;/author&gt;&lt;author&gt;&lt;firstName&gt;C&lt;/firstName&gt;&lt;middleNames&gt;C&lt;/middleNames&gt;&lt;lastName&gt;Nobrega&lt;/lastName&gt;&lt;/author&gt;&lt;author&gt;&lt;firstName&gt;A&lt;/firstName&gt;&lt;lastName&gt;Alencar&lt;/lastName&gt;&lt;/author&gt;&lt;author&gt;&lt;firstName&gt;B&lt;/firstName&gt;&lt;middleNames&gt;S&lt;/middleNames&gt;&lt;lastName&gt;Soares-Filho&lt;/lastName&gt;&lt;/author&gt;&lt;/authors&gt;&lt;/publication&gt;&lt;/publications&gt;&lt;cites&gt;&lt;/cites&gt;&lt;/citation&gt;</w:instrText>
      </w:r>
      <w:r w:rsidR="00594323">
        <w:fldChar w:fldCharType="separate"/>
      </w:r>
      <w:r w:rsidR="00DB12B0">
        <w:rPr>
          <w:rFonts w:ascii="Cambria" w:hAnsi="Cambria" w:cs="Cambria"/>
        </w:rPr>
        <w:t>(</w:t>
      </w:r>
      <w:r w:rsidR="00DB12B0">
        <w:rPr>
          <w:rFonts w:ascii="Cambria" w:hAnsi="Cambria" w:cs="Cambria"/>
          <w:i/>
          <w:iCs/>
        </w:rPr>
        <w:t>1</w:t>
      </w:r>
      <w:r w:rsidR="00DB12B0">
        <w:rPr>
          <w:rFonts w:ascii="Cambria" w:hAnsi="Cambria" w:cs="Cambria"/>
        </w:rPr>
        <w:t xml:space="preserve">, </w:t>
      </w:r>
      <w:r w:rsidR="00DB12B0">
        <w:rPr>
          <w:rFonts w:ascii="Cambria" w:hAnsi="Cambria" w:cs="Cambria"/>
          <w:i/>
          <w:iCs/>
        </w:rPr>
        <w:t>4</w:t>
      </w:r>
      <w:r w:rsidR="00DB12B0">
        <w:rPr>
          <w:rFonts w:ascii="Cambria" w:hAnsi="Cambria" w:cs="Cambria"/>
        </w:rPr>
        <w:t xml:space="preserve">, </w:t>
      </w:r>
      <w:r w:rsidR="00DB12B0">
        <w:rPr>
          <w:rFonts w:ascii="Cambria" w:hAnsi="Cambria" w:cs="Cambria"/>
          <w:i/>
          <w:iCs/>
        </w:rPr>
        <w:t>5</w:t>
      </w:r>
      <w:r w:rsidR="00DB12B0">
        <w:rPr>
          <w:rFonts w:ascii="Cambria" w:hAnsi="Cambria" w:cs="Cambria"/>
        </w:rPr>
        <w:t>)</w:t>
      </w:r>
      <w:r w:rsidR="00594323">
        <w:fldChar w:fldCharType="end"/>
      </w:r>
      <w:r w:rsidR="00594323">
        <w:t>.</w:t>
      </w:r>
    </w:p>
    <w:p w14:paraId="1CF5D51E" w14:textId="77777777" w:rsidR="00594323" w:rsidRDefault="00594323" w:rsidP="00E7551B"/>
    <w:p w14:paraId="287B0B55" w14:textId="77777777" w:rsidR="00E7551B" w:rsidRPr="00E7551B" w:rsidRDefault="00E7551B" w:rsidP="00E7551B">
      <w:pPr>
        <w:rPr>
          <w:b/>
          <w:i/>
        </w:rPr>
      </w:pPr>
      <w:r w:rsidRPr="00E7551B">
        <w:rPr>
          <w:b/>
          <w:i/>
        </w:rPr>
        <w:t>Trace gas measurements</w:t>
      </w:r>
    </w:p>
    <w:p w14:paraId="136E7906" w14:textId="77777777" w:rsidR="00E7551B" w:rsidRDefault="00E7551B" w:rsidP="00E7551B"/>
    <w:p w14:paraId="062DB9B7" w14:textId="036236B9" w:rsidR="005364F4" w:rsidRDefault="00D916FE" w:rsidP="00E7551B">
      <w:r>
        <w:t xml:space="preserve">Four </w:t>
      </w:r>
      <w:proofErr w:type="gramStart"/>
      <w:r>
        <w:t>10m soil</w:t>
      </w:r>
      <w:proofErr w:type="gramEnd"/>
      <w:r>
        <w:t xml:space="preserve"> pits were permanently installed across </w:t>
      </w:r>
      <w:proofErr w:type="spellStart"/>
      <w:r>
        <w:t>Tanguro</w:t>
      </w:r>
      <w:proofErr w:type="spellEnd"/>
      <w:r>
        <w:t xml:space="preserve"> Ranch.  C2, K4 and M8 are located in intact forest, while </w:t>
      </w:r>
      <w:proofErr w:type="spellStart"/>
      <w:r>
        <w:t>Mutum</w:t>
      </w:r>
      <w:proofErr w:type="spellEnd"/>
      <w:r>
        <w:t xml:space="preserve"> (MU) pit is located in the center of a soybean field.  </w:t>
      </w:r>
      <w:r w:rsidR="004A5DEC">
        <w:t xml:space="preserve">We installed </w:t>
      </w:r>
      <w:r w:rsidR="005364F4">
        <w:t>7 brass tubes</w:t>
      </w:r>
      <w:r w:rsidR="004A5DEC">
        <w:t xml:space="preserve"> horizontally into </w:t>
      </w:r>
      <w:r w:rsidR="005364F4">
        <w:t xml:space="preserve">the side of each soil pit at depths of 15, 40, 75, 150, 250, 350 and 450 cm.  </w:t>
      </w:r>
      <w:proofErr w:type="gramStart"/>
      <w:r w:rsidR="005364F4">
        <w:t>Tubes were between 50 and 200 cm long in order to ensure that gas samples were drawn from soil pore space beyond the zone affected by the exposed pit wall</w:t>
      </w:r>
      <w:proofErr w:type="gramEnd"/>
      <w:r w:rsidR="005364F4">
        <w:t xml:space="preserve"> (based on measured temperature and soil moisture</w:t>
      </w:r>
      <w:r w:rsidR="001322AA">
        <w:t xml:space="preserve"> pilot data</w:t>
      </w:r>
      <w:r w:rsidR="005364F4">
        <w:t>, P. Lefebvre, personal communication).  Each tube was fitted with a swage</w:t>
      </w:r>
      <w:r w:rsidR="00515FFF">
        <w:t xml:space="preserve"> and septum for gas sampling.  One week after installation, w</w:t>
      </w:r>
      <w:r w:rsidR="005364F4">
        <w:t>e withdrew between 24 and 96 mL of gas (depending on tube length</w:t>
      </w:r>
      <w:proofErr w:type="gramStart"/>
      <w:r w:rsidR="005364F4">
        <w:t>) wh</w:t>
      </w:r>
      <w:r w:rsidR="00515FFF">
        <w:t xml:space="preserve">ich we subsequently discarded </w:t>
      </w:r>
      <w:r w:rsidR="005364F4">
        <w:t>as a flushing</w:t>
      </w:r>
      <w:proofErr w:type="gramEnd"/>
      <w:r w:rsidR="005364F4">
        <w:t xml:space="preserve"> protocol; tubes</w:t>
      </w:r>
      <w:r w:rsidR="00515FFF">
        <w:t xml:space="preserve"> subsequently</w:t>
      </w:r>
      <w:r w:rsidR="005364F4">
        <w:t xml:space="preserve"> equilibrated for at least 48 hours before </w:t>
      </w:r>
      <w:r w:rsidR="00944425">
        <w:t xml:space="preserve">the first </w:t>
      </w:r>
      <w:r w:rsidR="005364F4">
        <w:t>sampling.</w:t>
      </w:r>
    </w:p>
    <w:p w14:paraId="64375B97" w14:textId="77777777" w:rsidR="00E7551B" w:rsidRDefault="00E7551B" w:rsidP="00E7551B"/>
    <w:p w14:paraId="3AC1972F" w14:textId="23580C9E" w:rsidR="00E7551B" w:rsidRDefault="0022602F" w:rsidP="00E7551B">
      <w:r>
        <w:t xml:space="preserve">At each sampling date, three samples per depth </w:t>
      </w:r>
      <w:r w:rsidR="00E7551B">
        <w:t>were collected using a 12mL polypropylene syringe (</w:t>
      </w:r>
      <w:proofErr w:type="spellStart"/>
      <w:r w:rsidR="00E7551B">
        <w:t>Monoject</w:t>
      </w:r>
      <w:proofErr w:type="spellEnd"/>
      <w:r w:rsidR="00E7551B">
        <w:t xml:space="preserve">) that withdrew 12mL of </w:t>
      </w:r>
      <w:proofErr w:type="gramStart"/>
      <w:r w:rsidR="00E7551B">
        <w:t xml:space="preserve">gas </w:t>
      </w:r>
      <w:r w:rsidR="007233CF">
        <w:t>which was then injected</w:t>
      </w:r>
      <w:proofErr w:type="gramEnd"/>
      <w:r w:rsidR="007233CF">
        <w:t xml:space="preserve"> into a 9mL glass vial</w:t>
      </w:r>
      <w:r w:rsidR="00E7551B">
        <w:t xml:space="preserve"> (</w:t>
      </w:r>
      <w:r w:rsidR="00CD0607">
        <w:t>Grace Davidson</w:t>
      </w:r>
      <w:r w:rsidR="00E7551B">
        <w:t>) that had been pre-sealed with butyl rubber septa (</w:t>
      </w:r>
      <w:r w:rsidR="00CD0607">
        <w:t>Grace Davidson</w:t>
      </w:r>
      <w:r w:rsidR="00E7551B">
        <w:t>).</w:t>
      </w:r>
      <w:r w:rsidR="000972FA">
        <w:t xml:space="preserve">  Samples 1-3 generally had good agreement (Supplemental Figure 1), but we eliminated samples 1 and 2 in February based on systematic patterns based on vial order for CO2 and CH4.</w:t>
      </w:r>
      <w:r w:rsidR="00E7551B">
        <w:t xml:space="preserve">  We used un-evacuated vials containing “ambient” (lab) air (</w:t>
      </w:r>
      <w:proofErr w:type="spellStart"/>
      <w:r w:rsidR="00E7551B" w:rsidRPr="00CD0607">
        <w:rPr>
          <w:i/>
        </w:rPr>
        <w:t>sensu</w:t>
      </w:r>
      <w:proofErr w:type="spellEnd"/>
      <w:r w:rsidR="00E7551B">
        <w:t xml:space="preserve"> </w:t>
      </w:r>
      <w:proofErr w:type="spellStart"/>
      <w:r w:rsidR="00E7551B">
        <w:t>Venterea</w:t>
      </w:r>
      <w:proofErr w:type="spellEnd"/>
      <w:r w:rsidR="00E7551B">
        <w:t xml:space="preserve"> 2005</w:t>
      </w:r>
      <w:r w:rsidR="00CD0607">
        <w:t xml:space="preserve"> </w:t>
      </w:r>
      <w:r w:rsidR="00CD0607">
        <w:fldChar w:fldCharType="begin"/>
      </w:r>
      <w:r w:rsidR="00CD0607">
        <w:instrText xml:space="preserve"> ADDIN PAPERS2_CITATIONS &lt;citation&gt;&lt;uuid&gt;C8EA7DEC-46DC-4FF4-9629-E99A85A9CB59&lt;/uuid&gt;&lt;priority&gt;0&lt;/priority&gt;&lt;publications&gt;&lt;publication&gt;&lt;volume&gt;34&lt;/volume&gt;&lt;publication_date&gt;99200500001200000000200000&lt;/publication_date&gt;&lt;number&gt;5&lt;/number&gt;&lt;doi&gt;10.2134/jeq2005.0018&lt;/doi&gt;&lt;startpage&gt;1467&lt;/startpage&gt;&lt;title&gt;Nitrogen Oxide and Methane Emissions under Varying Tillage and Fertilizer Management&lt;/title&gt;&lt;uuid&gt;A16C1EE0-4268-49AA-B9A8-47AC58E3D605&lt;/uuid&gt;&lt;subtype&gt;400&lt;/subtype&gt;&lt;type&gt;400&lt;/type&gt;&lt;citekey&gt;Venterea:2005hd&lt;/citekey&gt;&lt;url&gt;https://www.agronomy.org/publications/jeq/abstracts/34/5/1467&lt;/url&gt;&lt;bundle&gt;&lt;publication&gt;&lt;title&gt;Journal of Environment Quality&lt;/title&gt;&lt;type&gt;-100&lt;/type&gt;&lt;subtype&gt;-100&lt;/subtype&gt;&lt;uuid&gt;714A7719-12DE-4DA7-88CD-DCDADBB8EFE0&lt;/uuid&gt;&lt;/publication&gt;&lt;/bundle&gt;&lt;authors&gt;&lt;author&gt;&lt;firstName&gt;Rodney&lt;/firstName&gt;&lt;middleNames&gt;T&lt;/middleNames&gt;&lt;lastName&gt;Venterea&lt;/lastName&gt;&lt;/author&gt;&lt;author&gt;&lt;firstName&gt;Martin&lt;/firstName&gt;&lt;lastName&gt;Burger&lt;/lastName&gt;&lt;/author&gt;&lt;author&gt;&lt;firstName&gt;Kurt&lt;/firstName&gt;&lt;middleNames&gt;A&lt;/middleNames&gt;&lt;lastName&gt;Spokas&lt;/lastName&gt;&lt;/author&gt;&lt;/authors&gt;&lt;/publication&gt;&lt;/publications&gt;&lt;cites&gt;&lt;/cites&gt;&lt;/citation&gt;</w:instrText>
      </w:r>
      <w:r w:rsidR="00CD0607">
        <w:fldChar w:fldCharType="separate"/>
      </w:r>
      <w:r w:rsidR="00CD0607">
        <w:rPr>
          <w:rFonts w:ascii="Cambria" w:hAnsi="Cambria" w:cs="Cambria"/>
        </w:rPr>
        <w:t>{Venterea:2005hd}</w:t>
      </w:r>
      <w:r w:rsidR="00CD0607">
        <w:fldChar w:fldCharType="end"/>
      </w:r>
      <w:r w:rsidR="00E7551B">
        <w:t>).  Sets of vials containing ambient air included four replicate vials with ambient air that were later analyzed for concentrations of CO2, N2O and CH4, which were then used to calculate trace concentration without dilution.  Un-evacuated vials were preferred over evacuated vials in this study because evacuated vials sitting at ambient pressure for several weeks, as they would have been under field conditions in the absence of a reliable means to evacuate vials on site, have a high risk of inward air leakage.</w:t>
      </w:r>
    </w:p>
    <w:p w14:paraId="56E66093" w14:textId="77777777" w:rsidR="00E7551B" w:rsidRDefault="00E7551B" w:rsidP="00E7551B"/>
    <w:p w14:paraId="148A31F5" w14:textId="518AAE1F" w:rsidR="00E7551B" w:rsidRDefault="00E7551B" w:rsidP="00E7551B">
      <w:r>
        <w:t xml:space="preserve">Gas samples were </w:t>
      </w:r>
      <w:r w:rsidR="004A5DEC">
        <w:t xml:space="preserve">analyzed by gas chromatography </w:t>
      </w:r>
      <w:r>
        <w:t xml:space="preserve">using a headspace </w:t>
      </w:r>
      <w:proofErr w:type="spellStart"/>
      <w:r>
        <w:t>autosampler</w:t>
      </w:r>
      <w:proofErr w:type="spellEnd"/>
      <w:r>
        <w:t xml:space="preserve"> at the University of Minnesota (Teledyne </w:t>
      </w:r>
      <w:proofErr w:type="spellStart"/>
      <w:r>
        <w:t>Tekmar</w:t>
      </w:r>
      <w:proofErr w:type="spellEnd"/>
      <w:r>
        <w:t xml:space="preserve">, Mason, OH). </w:t>
      </w:r>
      <w:r w:rsidR="004A5DEC">
        <w:t xml:space="preserve"> </w:t>
      </w:r>
      <w:r>
        <w:t xml:space="preserve">The </w:t>
      </w:r>
      <w:proofErr w:type="spellStart"/>
      <w:r>
        <w:t>autosampler</w:t>
      </w:r>
      <w:proofErr w:type="spellEnd"/>
      <w:r>
        <w:t xml:space="preserve"> was modified to fill multiple sample loops from each vial.  Sample loops fed into a flame ionization detector for CH4, an electron capture detector for N2O and a thermal</w:t>
      </w:r>
      <w:r w:rsidR="004A5DEC">
        <w:t xml:space="preserve"> conductivity detector for CO2</w:t>
      </w:r>
      <w:r>
        <w:t xml:space="preserve">.  Standard curves and system calibration were done using analytical grade standards (Scott Specialty Gases, </w:t>
      </w:r>
      <w:proofErr w:type="spellStart"/>
      <w:r>
        <w:t>Plumsteadville</w:t>
      </w:r>
      <w:proofErr w:type="spellEnd"/>
      <w:r>
        <w:t xml:space="preserve">, PA).  </w:t>
      </w:r>
    </w:p>
    <w:p w14:paraId="14AB366F" w14:textId="77777777" w:rsidR="00E7551B" w:rsidRDefault="00E7551B" w:rsidP="00E7551B"/>
    <w:p w14:paraId="0753FD2B" w14:textId="20CD17BB" w:rsidR="00E7551B" w:rsidRPr="00E7551B" w:rsidRDefault="00E7551B" w:rsidP="00E7551B">
      <w:pPr>
        <w:rPr>
          <w:b/>
          <w:i/>
        </w:rPr>
      </w:pPr>
      <w:r w:rsidRPr="00E7551B">
        <w:rPr>
          <w:b/>
          <w:i/>
        </w:rPr>
        <w:t xml:space="preserve">Soil </w:t>
      </w:r>
      <w:r w:rsidR="001A20C8">
        <w:rPr>
          <w:b/>
          <w:i/>
        </w:rPr>
        <w:t>temperature measurements</w:t>
      </w:r>
    </w:p>
    <w:p w14:paraId="3C2420FB" w14:textId="77777777" w:rsidR="00E7551B" w:rsidRDefault="00E7551B" w:rsidP="00E7551B"/>
    <w:p w14:paraId="48630158" w14:textId="1E3ED401" w:rsidR="00AA5C2C" w:rsidRDefault="003533AA" w:rsidP="00E7551B">
      <w:r>
        <w:t xml:space="preserve">Thermocouple sensors were installed at soil pit depths of 15, 40, 75, 150, 250, 350 and 450 cm, also buried into the soil pit </w:t>
      </w:r>
      <w:r w:rsidR="00940406">
        <w:t>wall in order to avoid artifacts</w:t>
      </w:r>
      <w:r>
        <w:t xml:space="preserve"> associated with the exposed soil pit interior.   Temperature was recorded every 6 hours and temperature data the result of the average temperature over a short sensor period (</w:t>
      </w:r>
      <w:r w:rsidR="00064DFB">
        <w:t>variable,</w:t>
      </w:r>
      <w:r>
        <w:t xml:space="preserve"> ~20 </w:t>
      </w:r>
      <w:proofErr w:type="spellStart"/>
      <w:r>
        <w:t>uS</w:t>
      </w:r>
      <w:proofErr w:type="spellEnd"/>
      <w:r>
        <w:t xml:space="preserve">).  Data was recorded </w:t>
      </w:r>
      <w:r w:rsidR="00064DFB">
        <w:t>by</w:t>
      </w:r>
      <w:r>
        <w:t xml:space="preserve"> </w:t>
      </w:r>
      <w:proofErr w:type="spellStart"/>
      <w:r>
        <w:t>dataloggers</w:t>
      </w:r>
      <w:proofErr w:type="spellEnd"/>
      <w:r>
        <w:t xml:space="preserve"> (Campbell Scientific) and downloaded weekly.</w:t>
      </w:r>
      <w:r w:rsidR="00AA5C2C">
        <w:t xml:space="preserve">  Temperature and moisture data are reported as averages over a single week in November, December, January and February.  These months were chosen to complement gas samples taken during </w:t>
      </w:r>
      <w:r w:rsidR="00064DFB">
        <w:t>December, January and February</w:t>
      </w:r>
      <w:r w:rsidR="00AA5C2C">
        <w:t>, which were in turn chosen because soils are more dynamic in this system during the wet season.</w:t>
      </w:r>
      <w:r w:rsidR="00064DFB">
        <w:t xml:space="preserve">  We also report temperature and moisture data for a representative week in November context for soils at depth in the early wet season.</w:t>
      </w:r>
    </w:p>
    <w:p w14:paraId="0024A5B5" w14:textId="77777777" w:rsidR="00AA5C2C" w:rsidRDefault="00AA5C2C" w:rsidP="00E7551B"/>
    <w:p w14:paraId="2D155067" w14:textId="56358366" w:rsidR="001A20C8" w:rsidRPr="00E7551B" w:rsidRDefault="001A20C8" w:rsidP="001A20C8">
      <w:pPr>
        <w:rPr>
          <w:b/>
          <w:i/>
        </w:rPr>
      </w:pPr>
      <w:r w:rsidRPr="00E7551B">
        <w:rPr>
          <w:b/>
          <w:i/>
        </w:rPr>
        <w:t xml:space="preserve">Soil </w:t>
      </w:r>
      <w:r>
        <w:rPr>
          <w:b/>
          <w:i/>
        </w:rPr>
        <w:t>volumetric water content measurements</w:t>
      </w:r>
    </w:p>
    <w:p w14:paraId="7F4856AF" w14:textId="77777777" w:rsidR="00E7551B" w:rsidRDefault="00E7551B" w:rsidP="00E7551B"/>
    <w:p w14:paraId="54FCE739" w14:textId="5442762F" w:rsidR="009058D1" w:rsidRDefault="00004058" w:rsidP="00004058">
      <w:r w:rsidRPr="00004058">
        <w:rPr>
          <w:bCs/>
        </w:rPr>
        <w:t xml:space="preserve">Time domain </w:t>
      </w:r>
      <w:proofErr w:type="spellStart"/>
      <w:r w:rsidRPr="00004058">
        <w:rPr>
          <w:bCs/>
        </w:rPr>
        <w:t>reflectometry</w:t>
      </w:r>
      <w:proofErr w:type="spellEnd"/>
      <w:r w:rsidRPr="00004058">
        <w:t> (</w:t>
      </w:r>
      <w:r w:rsidRPr="00004058">
        <w:rPr>
          <w:bCs/>
        </w:rPr>
        <w:t>TDR</w:t>
      </w:r>
      <w:r w:rsidRPr="00004058">
        <w:t>)</w:t>
      </w:r>
      <w:r>
        <w:t xml:space="preserve"> soil moisture meters were installed at 0, 30, 50, 100, 200, 300, 400, 500, 600, 700, 800 and 900 cm depths in each soil pit.  Data was collected in the same </w:t>
      </w:r>
      <w:proofErr w:type="spellStart"/>
      <w:r>
        <w:t>datalogger</w:t>
      </w:r>
      <w:proofErr w:type="spellEnd"/>
      <w:r>
        <w:t xml:space="preserve"> as was used to record thermocouple data (Campbell Scientific) and was downloaded weekly.</w:t>
      </w:r>
      <w:r w:rsidR="009058D1">
        <w:t xml:space="preserve">  </w:t>
      </w:r>
      <w:r w:rsidR="00473FAA">
        <w:t xml:space="preserve"> Data was calibrated and converted to volumetric water content (VWC).</w:t>
      </w:r>
    </w:p>
    <w:p w14:paraId="6BD25D63" w14:textId="77777777" w:rsidR="009058D1" w:rsidRDefault="009058D1" w:rsidP="00004058"/>
    <w:p w14:paraId="67B7F928" w14:textId="28F2AC5F" w:rsidR="00A942DD" w:rsidRDefault="009058D1" w:rsidP="00A942DD">
      <w:r>
        <w:t xml:space="preserve">Due to the limited space along soil pit walls, and the need to keep sensors apart, TDR sensors were not placed at the same depths as thermocouple sensors or gas sample tubes.  To have fully comparable datasets, we estimated </w:t>
      </w:r>
      <w:r w:rsidR="00473FAA">
        <w:t>VWC</w:t>
      </w:r>
      <w:r>
        <w:t xml:space="preserve"> at 15, 40, 75, 150, 250, 350 and 450 cm depth, using the simple assumption that the </w:t>
      </w:r>
      <w:r w:rsidR="00D4046E">
        <w:t>VWC</w:t>
      </w:r>
      <w:r>
        <w:t xml:space="preserve"> at the midpoint between two sensors would be the </w:t>
      </w:r>
      <w:r w:rsidR="00F36E8F">
        <w:t>mean</w:t>
      </w:r>
      <w:r>
        <w:t xml:space="preserve"> of the two. </w:t>
      </w:r>
      <w:r w:rsidR="00CD6512">
        <w:t xml:space="preserve">  We report both the measured data and the estimated data in depth figures (</w:t>
      </w:r>
      <w:proofErr w:type="spellStart"/>
      <w:r w:rsidR="00CD6512">
        <w:t>e.g</w:t>
      </w:r>
      <w:proofErr w:type="spellEnd"/>
      <w:r w:rsidR="00CD6512">
        <w:t>, Figure 4), but statistical analyses using VWC as a predictor variable use the estimated, depth-matched VWC data.</w:t>
      </w:r>
    </w:p>
    <w:p w14:paraId="6D555A91" w14:textId="77777777" w:rsidR="00D63A79" w:rsidRDefault="00D63A79" w:rsidP="00D63A79"/>
    <w:p w14:paraId="7E8059EB" w14:textId="77777777" w:rsidR="00D63A79" w:rsidRPr="00E7551B" w:rsidRDefault="00D63A79" w:rsidP="00D63A79">
      <w:pPr>
        <w:rPr>
          <w:b/>
        </w:rPr>
      </w:pPr>
      <w:r w:rsidRPr="00E7551B">
        <w:rPr>
          <w:b/>
        </w:rPr>
        <w:t>Results</w:t>
      </w:r>
    </w:p>
    <w:p w14:paraId="54481B8A" w14:textId="77777777" w:rsidR="00D63A79" w:rsidRDefault="00D63A79" w:rsidP="00A942DD"/>
    <w:p w14:paraId="17DE6C52" w14:textId="77777777" w:rsidR="00A942DD" w:rsidRPr="00E7551B" w:rsidRDefault="00A942DD" w:rsidP="00A942DD">
      <w:pPr>
        <w:rPr>
          <w:b/>
          <w:i/>
        </w:rPr>
      </w:pPr>
      <w:r>
        <w:rPr>
          <w:b/>
          <w:i/>
        </w:rPr>
        <w:t>Temperature and moisture results</w:t>
      </w:r>
    </w:p>
    <w:p w14:paraId="4AEE31C6" w14:textId="77777777" w:rsidR="00A942DD" w:rsidRDefault="00A942DD" w:rsidP="00A942DD"/>
    <w:p w14:paraId="2EF8444F" w14:textId="1CEBD56E" w:rsidR="00A942DD" w:rsidRDefault="00A942DD" w:rsidP="00A942DD">
      <w:r>
        <w:t>In two forest soil pits (K4 and M8), soil temperature at depth follows a consistent pattern, increasing between 15cm and 1m depth, before remaining steady at lower depths</w:t>
      </w:r>
      <w:r w:rsidR="00406785">
        <w:t xml:space="preserve"> (Figure 3)</w:t>
      </w:r>
      <w:r>
        <w:t xml:space="preserve">.  Forest pit C2 also has higher temperatures at depth, but the increase continues after 1m </w:t>
      </w:r>
      <w:proofErr w:type="gramStart"/>
      <w:r>
        <w:t>depth</w:t>
      </w:r>
      <w:proofErr w:type="gramEnd"/>
      <w:r>
        <w:t xml:space="preserve"> and the temperature pattern is more variable, decreasing at 45cm (</w:t>
      </w:r>
      <w:r w:rsidRPr="007B06D1">
        <w:rPr>
          <w:highlight w:val="yellow"/>
        </w:rPr>
        <w:t>equipment erro</w:t>
      </w:r>
      <w:r>
        <w:rPr>
          <w:highlight w:val="yellow"/>
        </w:rPr>
        <w:t>r?</w:t>
      </w:r>
      <w:r>
        <w:t xml:space="preserve">), increasing at 75cm depth, before decreasing at 1.5m, after which temperatures continue to rise down the soil column.  </w:t>
      </w:r>
      <w:proofErr w:type="spellStart"/>
      <w:r>
        <w:t>Mutum</w:t>
      </w:r>
      <w:proofErr w:type="spellEnd"/>
      <w:r>
        <w:t xml:space="preserve"> pit (soybean) has soil temperatures that have larger standard error values at each depth – the forest pits, by contrast, have variable surface soil temperatures, but relatively small standard errors for deeper temperatures.  Further, </w:t>
      </w:r>
      <w:proofErr w:type="spellStart"/>
      <w:r>
        <w:t>Mutum’s</w:t>
      </w:r>
      <w:proofErr w:type="spellEnd"/>
      <w:r>
        <w:t xml:space="preserve"> soil temperatures are significantly </w:t>
      </w:r>
      <w:r w:rsidR="0026509F">
        <w:t>warmer</w:t>
      </w:r>
      <w:r>
        <w:t xml:space="preserve"> than the soil temperatures in other pits (p &lt; 0.001, Table 1), and are similar across sampling month and depth, remaining between 25.5 and 27.5 </w:t>
      </w:r>
      <w:r>
        <w:rPr>
          <w:rFonts w:ascii="Cambria" w:hAnsi="Cambria"/>
        </w:rPr>
        <w:t>°</w:t>
      </w:r>
      <w:r>
        <w:t xml:space="preserve">C, higher than all but 3 weekly average temperatures in any of the forest pit sites or depths.  </w:t>
      </w:r>
      <w:r w:rsidR="00ED398D">
        <w:t>None of the</w:t>
      </w:r>
      <w:r>
        <w:t xml:space="preserve"> four months considered (November-February) </w:t>
      </w:r>
      <w:r w:rsidR="00ED398D">
        <w:t xml:space="preserve">lead to distinct soil temperature patterns; month </w:t>
      </w:r>
      <w:r w:rsidR="00D5260B">
        <w:t>is</w:t>
      </w:r>
      <w:r w:rsidR="00ED398D">
        <w:t xml:space="preserve"> not a significant pr</w:t>
      </w:r>
      <w:r w:rsidR="00AA5450">
        <w:t>edictor of temperature</w:t>
      </w:r>
      <w:r w:rsidR="009D7088">
        <w:t xml:space="preserve"> (Table 1)</w:t>
      </w:r>
      <w:r>
        <w:t xml:space="preserve">. </w:t>
      </w:r>
    </w:p>
    <w:p w14:paraId="05615A34" w14:textId="77777777" w:rsidR="00A942DD" w:rsidRDefault="00A942DD" w:rsidP="00A942DD"/>
    <w:p w14:paraId="0EB829FE" w14:textId="1E678EF1" w:rsidR="0045677F" w:rsidRDefault="00A942DD" w:rsidP="00E7551B">
      <w:r>
        <w:t>Month is a significant predictor of VWC (p &lt;0.001, Table 2</w:t>
      </w:r>
      <w:r w:rsidR="00406785">
        <w:t>, Figure 4</w:t>
      </w:r>
      <w:r>
        <w:t xml:space="preserve">), with pits C2, K4 and M8 having higher VWC values when sampled later in the </w:t>
      </w:r>
      <w:r w:rsidR="00A12CA0">
        <w:t>wet</w:t>
      </w:r>
      <w:r>
        <w:t xml:space="preserve"> season (which begins in approximately October and continues past February).</w:t>
      </w:r>
      <w:r w:rsidR="00224DAC">
        <w:t xml:space="preserve">  The lone exception is that C2’s moisture values are larger during December 2013 than January 2015, which could be explained via inter-annual variation, though January 2015 moisture values are larger than December 2013 in pit K4.</w:t>
      </w:r>
      <w:r w:rsidR="008C4A20">
        <w:t xml:space="preserve">  </w:t>
      </w:r>
      <w:r>
        <w:t>As with temperature, K4 and M8 pits are distinct from C2</w:t>
      </w:r>
      <w:r w:rsidR="00224DAC">
        <w:t>, which has generally higher VWC values</w:t>
      </w:r>
      <w:r w:rsidR="008C4A20">
        <w:t xml:space="preserve"> (Table 2)</w:t>
      </w:r>
      <w:r>
        <w:t>.</w:t>
      </w:r>
      <w:r w:rsidR="008C4A20">
        <w:t xml:space="preserve">  Depth in all three cases is positively related to VWC (P&lt;0.001).</w:t>
      </w:r>
      <w:r>
        <w:t xml:space="preserve">  </w:t>
      </w:r>
      <w:proofErr w:type="spellStart"/>
      <w:r>
        <w:t>Mutum</w:t>
      </w:r>
      <w:proofErr w:type="spellEnd"/>
      <w:r>
        <w:t xml:space="preserve">, </w:t>
      </w:r>
      <w:r w:rsidR="0045677F">
        <w:t xml:space="preserve">in </w:t>
      </w:r>
      <w:r>
        <w:t xml:space="preserve">contrast to the forest pits, </w:t>
      </w:r>
      <w:r w:rsidR="0045677F">
        <w:t>shows a pronounced decrease in in VWC from 15cm to 40cm and VWC remains low through 75cm depth, after which there is a positive relationship between VWC and depth.</w:t>
      </w:r>
    </w:p>
    <w:p w14:paraId="0D7D7B3F" w14:textId="77777777" w:rsidR="007C7478" w:rsidRDefault="007C7478" w:rsidP="00E7551B"/>
    <w:p w14:paraId="1FDAEBAB" w14:textId="6DEC7A24" w:rsidR="00E7551B" w:rsidRPr="00E7551B" w:rsidRDefault="00E7551B" w:rsidP="00E7551B">
      <w:pPr>
        <w:rPr>
          <w:b/>
          <w:i/>
        </w:rPr>
      </w:pPr>
      <w:r w:rsidRPr="00E7551B">
        <w:rPr>
          <w:b/>
          <w:i/>
        </w:rPr>
        <w:t xml:space="preserve">Trace gas </w:t>
      </w:r>
      <w:r w:rsidR="001A20C8">
        <w:rPr>
          <w:b/>
          <w:i/>
        </w:rPr>
        <w:t>concentrations</w:t>
      </w:r>
    </w:p>
    <w:p w14:paraId="6C3C243C" w14:textId="77777777" w:rsidR="00395A80" w:rsidRDefault="00395A80" w:rsidP="00E7551B"/>
    <w:p w14:paraId="498E3540" w14:textId="5FEDEB31" w:rsidR="00A93CA5" w:rsidRDefault="00406785" w:rsidP="00E7551B">
      <w:r>
        <w:t>Nitrous oxide concentrations fall at depth (p&lt;0.01, Table 3), in some cases dramatically (</w:t>
      </w:r>
      <w:r w:rsidR="00635F6C">
        <w:t xml:space="preserve">e.g., </w:t>
      </w:r>
      <w:r>
        <w:t>January 2015, Figure 2)</w:t>
      </w:r>
      <w:r w:rsidR="00635F6C">
        <w:t xml:space="preserve"> and in other cases </w:t>
      </w:r>
      <w:r w:rsidR="0025383C">
        <w:t>concentrations</w:t>
      </w:r>
      <w:r w:rsidR="00635F6C">
        <w:t xml:space="preserve"> fall at lower depths and stabilize after 1.5m (e.g., </w:t>
      </w:r>
      <w:r w:rsidR="00542639">
        <w:t xml:space="preserve">M8, Figure 2).  </w:t>
      </w:r>
      <w:r w:rsidR="00BB4D3F">
        <w:t xml:space="preserve">Because of large drops in N2O in from shallow to deeper soil, the model points to an overall negative effect of depth on N2O, but there </w:t>
      </w:r>
      <w:r w:rsidR="00542639">
        <w:t xml:space="preserve">are several exceptions to this pattern: in February sampling, N2O rises at depth in pits C2 (forest) and </w:t>
      </w:r>
      <w:proofErr w:type="spellStart"/>
      <w:r w:rsidR="00542639">
        <w:t>Mutum</w:t>
      </w:r>
      <w:proofErr w:type="spellEnd"/>
      <w:r w:rsidR="00542639">
        <w:t xml:space="preserve"> (soy), while K4 sampling in December and February shows a slight increase with depth.</w:t>
      </w:r>
      <w:r w:rsidR="00BB4D3F">
        <w:t xml:space="preserve">  </w:t>
      </w:r>
      <w:r w:rsidR="0016326D">
        <w:t>Standing ppm values are routinely well above a</w:t>
      </w:r>
      <w:r w:rsidR="007F74C7">
        <w:t xml:space="preserve">mbient values (~0.32 ppm </w:t>
      </w:r>
      <w:r w:rsidR="007F74C7">
        <w:fldChar w:fldCharType="begin"/>
      </w:r>
      <w:r w:rsidR="007F74C7">
        <w:instrText xml:space="preserve"> ADDIN PAPERS2_CITATIONS &lt;citation&gt;&lt;uuid&gt;3F8E4B46-C12B-4EFB-BABB-5A72DDD1BBDD&lt;/uuid&gt;&lt;priority&gt;0&lt;/priority&gt;&lt;publications&gt;&lt;publication&gt;&lt;publication_date&gt;99200900001200000000200000&lt;/publication_date&gt;&lt;doi&gt;10.3334/CDIAC/atg.032&lt;/doi&gt;&lt;title&gt;Recent Greenhouse Gas Concentrations&lt;/title&gt;&lt;uuid&gt;5CAC088F-A0D5-466D-B13D-5DF50BA15CA2&lt;/uuid&gt;&lt;subtype&gt;400&lt;/subtype&gt;&lt;publisher&gt;Carbon Dioxide Information Analysis Center&lt;/publisher&gt;&lt;type&gt;400&lt;/type&gt;&lt;url&gt;http://digital.library.unt.edu/ark:/67531/metadc11963/m1/3/&lt;/url&gt;&lt;authors&gt;&lt;author&gt;&lt;firstName&gt;T&lt;/firstName&gt;&lt;middleNames&gt;J&lt;/middleNames&gt;&lt;lastName&gt;Blasing&lt;/lastName&gt;&lt;/author&gt;&lt;/authors&gt;&lt;/publication&gt;&lt;/publications&gt;&lt;cites&gt;&lt;/cites&gt;&lt;/citation&gt;</w:instrText>
      </w:r>
      <w:r w:rsidR="007F74C7">
        <w:fldChar w:fldCharType="separate"/>
      </w:r>
      <w:r w:rsidR="007F74C7">
        <w:rPr>
          <w:rFonts w:ascii="Cambria" w:hAnsi="Cambria" w:cs="Cambria"/>
        </w:rPr>
        <w:t>{Blasing:2009bj}</w:t>
      </w:r>
      <w:r w:rsidR="007F74C7">
        <w:fldChar w:fldCharType="end"/>
      </w:r>
      <w:r w:rsidR="0016326D">
        <w:t>)</w:t>
      </w:r>
      <w:r w:rsidR="007F74C7">
        <w:t>, indicating slow diffusion within the soil column.</w:t>
      </w:r>
      <w:r w:rsidR="00FE0EC9">
        <w:t xml:space="preserve">  Neither VWC nor </w:t>
      </w:r>
      <w:proofErr w:type="gramStart"/>
      <w:r w:rsidR="00FE0EC9">
        <w:t>temperature are</w:t>
      </w:r>
      <w:proofErr w:type="gramEnd"/>
      <w:r w:rsidR="00FE0EC9">
        <w:t xml:space="preserve"> significant predictors of N2O (Table 3), even in models where Month is not used as a predictor variable.</w:t>
      </w:r>
    </w:p>
    <w:p w14:paraId="5A471080" w14:textId="77777777" w:rsidR="00395A80" w:rsidRDefault="00395A80" w:rsidP="00E7551B"/>
    <w:p w14:paraId="7350DE55" w14:textId="7B22D5E6" w:rsidR="00395A80" w:rsidRDefault="000B2F97" w:rsidP="00E7551B">
      <w:r>
        <w:t xml:space="preserve">Carbon dioxide values respond strongly to VWC (p&lt;0.001, Table 4), which increases </w:t>
      </w:r>
      <w:r w:rsidR="00BF04D0">
        <w:t xml:space="preserve">significantly </w:t>
      </w:r>
      <w:r>
        <w:t xml:space="preserve">with depth (Table 2).  </w:t>
      </w:r>
      <w:r w:rsidR="0013772A">
        <w:t xml:space="preserve">However, CO2 in pit M8 initially decreases with depth before increasing, while </w:t>
      </w:r>
      <w:proofErr w:type="spellStart"/>
      <w:r w:rsidR="0013772A">
        <w:t>Mutum</w:t>
      </w:r>
      <w:proofErr w:type="spellEnd"/>
      <w:r w:rsidR="0013772A">
        <w:t xml:space="preserve"> begins to </w:t>
      </w:r>
      <w:r w:rsidR="001F118D">
        <w:t>see CO2 decreases by ~1m depths.  Values are high</w:t>
      </w:r>
      <w:r w:rsidR="00F04C29">
        <w:t>, particularly in February sampling, which is also a wetter month (Figure 2); month is also a significant predictor (p&lt;0.001).  CO2 was also the only of the trace gases for which values differed significantly between land uses (one-way ANOVA</w:t>
      </w:r>
      <w:r w:rsidR="00867674">
        <w:t xml:space="preserve">, Figure 5, p = 0.0018); CO2 values remained significantly different in a two-way ANOVA </w:t>
      </w:r>
      <w:r w:rsidR="00835028">
        <w:t xml:space="preserve">test </w:t>
      </w:r>
      <w:r w:rsidR="00867674">
        <w:t xml:space="preserve">(land use crossed with pit depth, </w:t>
      </w:r>
      <w:r w:rsidR="009D038D">
        <w:t xml:space="preserve">Figure 6, </w:t>
      </w:r>
      <w:r w:rsidR="00867674">
        <w:t>p = 0.0013).</w:t>
      </w:r>
      <w:r w:rsidR="002E250E">
        <w:t xml:space="preserve">  </w:t>
      </w:r>
      <w:r w:rsidR="002F4989">
        <w:t xml:space="preserve">By contrast, neither land use nor sample depth </w:t>
      </w:r>
      <w:proofErr w:type="gramStart"/>
      <w:r w:rsidR="002F4989">
        <w:t>were</w:t>
      </w:r>
      <w:proofErr w:type="gramEnd"/>
      <w:r w:rsidR="002F4989">
        <w:t xml:space="preserve"> significant in two-way ANOVAs for N2O or CH4.</w:t>
      </w:r>
      <w:r w:rsidR="002E250E">
        <w:t xml:space="preserve">  One-way ANOVA diagnostic tests are available in Supplemental Figure 2.</w:t>
      </w:r>
    </w:p>
    <w:p w14:paraId="4D5DCE61" w14:textId="77777777" w:rsidR="00CD6DE9" w:rsidRDefault="00CD6DE9" w:rsidP="00E7551B"/>
    <w:p w14:paraId="22C34179" w14:textId="6564B5A2" w:rsidR="00CD6DE9" w:rsidRDefault="00F95F73" w:rsidP="00E7551B">
      <w:r>
        <w:t xml:space="preserve">Methane responds negatively to VWC (p&lt;0.05, Table 5), which may be driven largely by K4, where CH4 increases with depth </w:t>
      </w:r>
      <w:proofErr w:type="gramStart"/>
      <w:r>
        <w:t>as does VWC</w:t>
      </w:r>
      <w:proofErr w:type="gramEnd"/>
      <w:r w:rsidR="00ED5CD5">
        <w:t xml:space="preserve"> (Figure 2)</w:t>
      </w:r>
      <w:r>
        <w:t>.  In the remaining pits, CH4 in soil pore space drops with depth after initially high values.  While sample depth is not a significant predictor in the model presented here, its inclusion in the set of predictor variables</w:t>
      </w:r>
      <w:r w:rsidR="0068582C">
        <w:t xml:space="preserve"> in an alternate model</w:t>
      </w:r>
      <w:bookmarkStart w:id="0" w:name="_GoBack"/>
      <w:bookmarkEnd w:id="0"/>
      <w:r>
        <w:t xml:space="preserve"> increased R</w:t>
      </w:r>
      <w:r w:rsidRPr="00F95F73">
        <w:rPr>
          <w:vertAlign w:val="superscript"/>
        </w:rPr>
        <w:t>2</w:t>
      </w:r>
      <w:r>
        <w:t xml:space="preserve"> by nearly 40%.  That said, the </w:t>
      </w:r>
      <w:r>
        <w:t>R</w:t>
      </w:r>
      <w:r w:rsidRPr="00F95F73">
        <w:rPr>
          <w:vertAlign w:val="superscript"/>
        </w:rPr>
        <w:t>2</w:t>
      </w:r>
      <w:r>
        <w:t xml:space="preserve"> for </w:t>
      </w:r>
      <w:proofErr w:type="gramStart"/>
      <w:r>
        <w:t>CH4</w:t>
      </w:r>
      <w:proofErr w:type="gramEnd"/>
      <w:r>
        <w:t xml:space="preserve"> as a response variable is small: 0.2891, the smallest amount of variation explained for either the other trace gases or pit temperature and moisture values.</w:t>
      </w:r>
      <w:r w:rsidR="00ED5CD5">
        <w:t xml:space="preserve">  Sample trends vary little from sampling month to sampling month, </w:t>
      </w:r>
      <w:proofErr w:type="spellStart"/>
      <w:r w:rsidR="00ED5CD5">
        <w:t>moreso</w:t>
      </w:r>
      <w:proofErr w:type="spellEnd"/>
      <w:r w:rsidR="00ED5CD5">
        <w:t xml:space="preserve"> than for N2O or CO2.</w:t>
      </w:r>
    </w:p>
    <w:p w14:paraId="5C0FC93B" w14:textId="77777777" w:rsidR="00FC5529" w:rsidRDefault="00FC5529" w:rsidP="00E7551B"/>
    <w:p w14:paraId="2E2AB5CA" w14:textId="77777777" w:rsidR="00E7551B" w:rsidRPr="00E7551B" w:rsidRDefault="00E7551B" w:rsidP="00E7551B">
      <w:pPr>
        <w:rPr>
          <w:b/>
        </w:rPr>
      </w:pPr>
      <w:r w:rsidRPr="00E7551B">
        <w:rPr>
          <w:b/>
        </w:rPr>
        <w:t>Discussion</w:t>
      </w:r>
    </w:p>
    <w:p w14:paraId="378CCAF1" w14:textId="77777777" w:rsidR="00E7551B" w:rsidRDefault="00E7551B" w:rsidP="00E7551B"/>
    <w:p w14:paraId="0B2A4979" w14:textId="3C644839" w:rsidR="0027437C" w:rsidRPr="00E7551B" w:rsidRDefault="0027437C" w:rsidP="0027437C">
      <w:pPr>
        <w:rPr>
          <w:b/>
          <w:i/>
        </w:rPr>
      </w:pPr>
      <w:r>
        <w:rPr>
          <w:b/>
          <w:i/>
        </w:rPr>
        <w:t>Nitrogen dynamics</w:t>
      </w:r>
    </w:p>
    <w:p w14:paraId="70514AFF" w14:textId="77777777" w:rsidR="0027437C" w:rsidRDefault="0027437C" w:rsidP="00E7551B"/>
    <w:p w14:paraId="51EA15EF" w14:textId="08DA02E1" w:rsidR="00BB4D3F" w:rsidRDefault="00BB4D3F" w:rsidP="00E7551B">
      <w:proofErr w:type="spellStart"/>
      <w:r>
        <w:t>Mutum</w:t>
      </w:r>
      <w:proofErr w:type="spellEnd"/>
      <w:r>
        <w:t xml:space="preserve"> samples all decrease</w:t>
      </w:r>
      <w:r w:rsidR="00296B66">
        <w:t xml:space="preserve"> in N2O concentrations</w:t>
      </w:r>
      <w:r>
        <w:t xml:space="preserve"> from 15cm to 75cm, perhaps indicat</w:t>
      </w:r>
      <w:r w:rsidR="007F6D8F">
        <w:t xml:space="preserve">ing </w:t>
      </w:r>
      <w:r w:rsidR="00D544E2">
        <w:t>that in that area plants are competing well for available N, or that there isn’t as much N available in the immediate half meter below the surface soil.  Rising N2O concentrations below the rooting zone could mean that leaching is moving available N beyond the reach of plants at that a larger proportion of N is being nitrified or denitrified.</w:t>
      </w:r>
    </w:p>
    <w:p w14:paraId="764F1E7F" w14:textId="77777777" w:rsidR="0058198F" w:rsidRDefault="0058198F" w:rsidP="00E7551B"/>
    <w:p w14:paraId="4BFB1AC9" w14:textId="77777777" w:rsidR="0058198F" w:rsidRDefault="0058198F" w:rsidP="0058198F">
      <w:r>
        <w:t>N2O: Regression table (table 3): month and VWC are significant, but our R2 isn’t that high (0.417).</w:t>
      </w:r>
    </w:p>
    <w:p w14:paraId="5451F1DC" w14:textId="66B86B59" w:rsidR="0058198F" w:rsidRDefault="0058198F" w:rsidP="00E7551B"/>
    <w:p w14:paraId="1C58588E" w14:textId="77777777" w:rsidR="00BB4D3F" w:rsidRDefault="00BB4D3F" w:rsidP="00E7551B"/>
    <w:p w14:paraId="2F52611C" w14:textId="77777777" w:rsidR="00E7551B" w:rsidRDefault="00E7551B" w:rsidP="00E7551B">
      <w:r>
        <w:t>Text here.</w:t>
      </w:r>
    </w:p>
    <w:p w14:paraId="066435AF" w14:textId="77777777" w:rsidR="00E7551B" w:rsidRDefault="00E7551B" w:rsidP="00E7551B"/>
    <w:p w14:paraId="4D54DAEC" w14:textId="4767CDC7" w:rsidR="0027437C" w:rsidRPr="00E7551B" w:rsidRDefault="0027437C" w:rsidP="0027437C">
      <w:pPr>
        <w:rPr>
          <w:b/>
          <w:i/>
        </w:rPr>
      </w:pPr>
      <w:r>
        <w:rPr>
          <w:b/>
          <w:i/>
        </w:rPr>
        <w:t>Carbon dynamics</w:t>
      </w:r>
    </w:p>
    <w:p w14:paraId="1292EF26" w14:textId="77777777" w:rsidR="00106506" w:rsidRDefault="00106506" w:rsidP="00106506">
      <w:r>
        <w:t>Text here.</w:t>
      </w:r>
    </w:p>
    <w:p w14:paraId="6987A4CC" w14:textId="77777777" w:rsidR="0027437C" w:rsidRDefault="0027437C" w:rsidP="00E7551B"/>
    <w:p w14:paraId="79251A86" w14:textId="77777777" w:rsidR="00443B34" w:rsidRDefault="00443B34" w:rsidP="00E7551B"/>
    <w:p w14:paraId="5BBCA70B" w14:textId="5FB6F7B3" w:rsidR="00443B34" w:rsidRPr="00E7551B" w:rsidRDefault="00443B34" w:rsidP="00443B34">
      <w:pPr>
        <w:rPr>
          <w:b/>
          <w:i/>
        </w:rPr>
      </w:pPr>
      <w:r>
        <w:rPr>
          <w:b/>
          <w:i/>
        </w:rPr>
        <w:t xml:space="preserve">Diffusion </w:t>
      </w:r>
      <w:r w:rsidR="002133AD">
        <w:rPr>
          <w:b/>
          <w:i/>
        </w:rPr>
        <w:t>e</w:t>
      </w:r>
      <w:r>
        <w:rPr>
          <w:b/>
          <w:i/>
        </w:rPr>
        <w:t>ffects</w:t>
      </w:r>
    </w:p>
    <w:p w14:paraId="13CA275D" w14:textId="77777777" w:rsidR="0027437C" w:rsidRDefault="0027437C" w:rsidP="00E7551B"/>
    <w:p w14:paraId="4D6C2B21" w14:textId="77777777" w:rsidR="00E7551B" w:rsidRDefault="00E7551B" w:rsidP="00E7551B">
      <w:r>
        <w:t>Any subsections</w:t>
      </w:r>
    </w:p>
    <w:p w14:paraId="6D5B11F2" w14:textId="77777777" w:rsidR="00E7551B" w:rsidRDefault="00E7551B" w:rsidP="00E7551B"/>
    <w:p w14:paraId="0ED4240A" w14:textId="77777777" w:rsidR="00542639" w:rsidRDefault="00542639" w:rsidP="00E7551B"/>
    <w:p w14:paraId="25FE9AC8" w14:textId="77777777" w:rsidR="002133AD" w:rsidRDefault="002133AD" w:rsidP="00E7551B"/>
    <w:p w14:paraId="6D45BA21" w14:textId="77777777" w:rsidR="002133AD" w:rsidRDefault="002133AD" w:rsidP="00E7551B"/>
    <w:p w14:paraId="251D8E6B" w14:textId="11C0F57F" w:rsidR="002133AD" w:rsidRPr="00E7551B" w:rsidRDefault="002133AD" w:rsidP="002133AD">
      <w:pPr>
        <w:rPr>
          <w:b/>
          <w:i/>
        </w:rPr>
      </w:pPr>
      <w:r>
        <w:rPr>
          <w:b/>
          <w:i/>
        </w:rPr>
        <w:t>Land use impacts and potential implications</w:t>
      </w:r>
    </w:p>
    <w:p w14:paraId="79ED54AB" w14:textId="77777777" w:rsidR="002133AD" w:rsidRDefault="002133AD" w:rsidP="002133AD"/>
    <w:p w14:paraId="20D60DFF" w14:textId="77777777" w:rsidR="002133AD" w:rsidRDefault="002133AD" w:rsidP="002133AD">
      <w:r>
        <w:t>Any subsections</w:t>
      </w:r>
    </w:p>
    <w:p w14:paraId="27027A60" w14:textId="77777777" w:rsidR="002133AD" w:rsidRDefault="002133AD" w:rsidP="00E7551B"/>
    <w:p w14:paraId="7D8EF6CB" w14:textId="77777777" w:rsidR="0000669A" w:rsidRDefault="0000669A" w:rsidP="00E7551B"/>
    <w:p w14:paraId="59CC52EB" w14:textId="77777777" w:rsidR="00E7551B" w:rsidRDefault="00E7551B" w:rsidP="00E7551B"/>
    <w:p w14:paraId="3D54BCEF" w14:textId="77777777" w:rsidR="002133AD" w:rsidRPr="00E7551B" w:rsidRDefault="002133AD" w:rsidP="002133AD">
      <w:pPr>
        <w:rPr>
          <w:b/>
          <w:i/>
        </w:rPr>
      </w:pPr>
      <w:r>
        <w:rPr>
          <w:b/>
          <w:i/>
        </w:rPr>
        <w:t>Further research</w:t>
      </w:r>
    </w:p>
    <w:p w14:paraId="76E0EDAB" w14:textId="77777777" w:rsidR="002133AD" w:rsidRDefault="002133AD" w:rsidP="002133AD"/>
    <w:p w14:paraId="2E0AB8F3" w14:textId="54933E83" w:rsidR="002133AD" w:rsidRPr="00542639" w:rsidRDefault="00542639" w:rsidP="002133AD">
      <w:r w:rsidRPr="00542639">
        <w:rPr>
          <w:u w:val="single"/>
        </w:rPr>
        <w:t>Inter</w:t>
      </w:r>
      <w:r w:rsidR="00DA1908">
        <w:rPr>
          <w:u w:val="single"/>
        </w:rPr>
        <w:t>-</w:t>
      </w:r>
      <w:r w:rsidRPr="00542639">
        <w:rPr>
          <w:u w:val="single"/>
        </w:rPr>
        <w:t>annual variability</w:t>
      </w:r>
      <w:r w:rsidRPr="00542639">
        <w:t>.</w:t>
      </w:r>
      <w:r w:rsidR="0077099B">
        <w:t xml:space="preserve"> Write.</w:t>
      </w:r>
    </w:p>
    <w:p w14:paraId="6C66179E" w14:textId="77777777" w:rsidR="002133AD" w:rsidRDefault="002133AD" w:rsidP="002133AD"/>
    <w:p w14:paraId="03B609BA" w14:textId="03F3B8C0" w:rsidR="0077099B" w:rsidRPr="00542639" w:rsidRDefault="0077099B" w:rsidP="0077099B">
      <w:r>
        <w:rPr>
          <w:u w:val="single"/>
        </w:rPr>
        <w:t>Nutrient availability</w:t>
      </w:r>
      <w:r w:rsidRPr="00542639">
        <w:t>.</w:t>
      </w:r>
      <w:r>
        <w:t xml:space="preserve"> Write.</w:t>
      </w:r>
    </w:p>
    <w:p w14:paraId="2A4DBF71" w14:textId="77777777" w:rsidR="0077099B" w:rsidRDefault="0077099B" w:rsidP="002133AD"/>
    <w:p w14:paraId="73BA1F72" w14:textId="50109B5B" w:rsidR="0077099B" w:rsidRPr="00542639" w:rsidRDefault="0077099B" w:rsidP="0077099B">
      <w:r>
        <w:rPr>
          <w:u w:val="single"/>
        </w:rPr>
        <w:t>Rooting depths</w:t>
      </w:r>
      <w:r w:rsidRPr="00542639">
        <w:t>.</w:t>
      </w:r>
      <w:r>
        <w:t xml:space="preserve"> Write.</w:t>
      </w:r>
    </w:p>
    <w:p w14:paraId="38035AAB" w14:textId="77777777" w:rsidR="0077099B" w:rsidRPr="00542639" w:rsidRDefault="0077099B" w:rsidP="002133AD"/>
    <w:p w14:paraId="7DF32755" w14:textId="42DF2566" w:rsidR="00C9579E" w:rsidRPr="00542639" w:rsidRDefault="00C9579E" w:rsidP="00C9579E">
      <w:r>
        <w:rPr>
          <w:u w:val="single"/>
        </w:rPr>
        <w:t>Microbial metabolism</w:t>
      </w:r>
      <w:r w:rsidRPr="00542639">
        <w:t>.</w:t>
      </w:r>
      <w:r>
        <w:t xml:space="preserve"> Write.</w:t>
      </w:r>
    </w:p>
    <w:p w14:paraId="74CED1D5" w14:textId="77777777" w:rsidR="002133AD" w:rsidRDefault="002133AD" w:rsidP="00E7551B"/>
    <w:p w14:paraId="2B46C228" w14:textId="77777777" w:rsidR="0077099B" w:rsidRDefault="0077099B" w:rsidP="00E7551B"/>
    <w:p w14:paraId="0E95F1B1" w14:textId="77777777" w:rsidR="00E7551B" w:rsidRDefault="00E7551B" w:rsidP="00E7551B"/>
    <w:p w14:paraId="2BED4F6C" w14:textId="77777777" w:rsidR="00F7325B" w:rsidRDefault="00F7325B">
      <w:pPr>
        <w:rPr>
          <w:b/>
        </w:rPr>
      </w:pPr>
      <w:r>
        <w:rPr>
          <w:b/>
        </w:rPr>
        <w:br w:type="page"/>
      </w:r>
    </w:p>
    <w:p w14:paraId="46A7DF52" w14:textId="1ABDA1EA" w:rsidR="00F7325B" w:rsidRPr="00E7551B" w:rsidRDefault="00F7325B" w:rsidP="00F7325B">
      <w:pPr>
        <w:rPr>
          <w:b/>
        </w:rPr>
      </w:pPr>
      <w:r>
        <w:rPr>
          <w:b/>
        </w:rPr>
        <w:t>Figures:</w:t>
      </w:r>
    </w:p>
    <w:p w14:paraId="6C0899C0" w14:textId="77777777" w:rsidR="00F7325B" w:rsidRDefault="00F7325B" w:rsidP="00E7551B"/>
    <w:p w14:paraId="4BE750D2" w14:textId="77777777" w:rsidR="00F7325B" w:rsidRDefault="00F7325B" w:rsidP="00F07DD1">
      <w:pPr>
        <w:keepNext/>
        <w:jc w:val="center"/>
      </w:pPr>
      <w:r>
        <w:rPr>
          <w:noProof/>
        </w:rPr>
        <w:drawing>
          <wp:inline distT="0" distB="0" distL="0" distR="0" wp14:anchorId="03241778" wp14:editId="5DFE91BF">
            <wp:extent cx="4851400" cy="6273490"/>
            <wp:effectExtent l="0" t="0" r="0" b="63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52202" cy="6274527"/>
                    </a:xfrm>
                    <a:prstGeom prst="rect">
                      <a:avLst/>
                    </a:prstGeom>
                    <a:noFill/>
                    <a:ln>
                      <a:noFill/>
                    </a:ln>
                  </pic:spPr>
                </pic:pic>
              </a:graphicData>
            </a:graphic>
          </wp:inline>
        </w:drawing>
      </w:r>
    </w:p>
    <w:p w14:paraId="4D0A9053" w14:textId="77777777" w:rsidR="00F07DD1" w:rsidRDefault="00F07DD1" w:rsidP="00F07DD1">
      <w:pPr>
        <w:rPr>
          <w:b/>
        </w:rPr>
      </w:pPr>
    </w:p>
    <w:p w14:paraId="06B91181" w14:textId="261296A2" w:rsidR="00F07DD1" w:rsidRDefault="00F07DD1" w:rsidP="00F07DD1">
      <w:r w:rsidRPr="00F7325B">
        <w:rPr>
          <w:b/>
        </w:rPr>
        <w:t>Figure 1.</w:t>
      </w:r>
      <w:r w:rsidRPr="00A5556B">
        <w:t xml:space="preserve"> </w:t>
      </w:r>
      <w:r>
        <w:t xml:space="preserve">Map of study site </w:t>
      </w:r>
      <w:proofErr w:type="spellStart"/>
      <w:r>
        <w:t>Tanguro</w:t>
      </w:r>
      <w:proofErr w:type="spellEnd"/>
      <w:r>
        <w:t xml:space="preserve"> Ranch (courtesy Paul </w:t>
      </w:r>
      <w:proofErr w:type="spellStart"/>
      <w:r>
        <w:t>Leferve</w:t>
      </w:r>
      <w:proofErr w:type="spellEnd"/>
      <w:r>
        <w:t xml:space="preserve">).  Dark areas are forested parcels; light areas are agricultural fields. Soil pits (squares) sampled in this investigation include the southern three forest pits (green squares within forest block “A” in inset) and an agricultural forest pit (yellow square) in the southern half of the farm.  </w:t>
      </w:r>
      <w:r w:rsidR="00651F38">
        <w:t xml:space="preserve">Color overlay indicates what year soy/maize double cropping began, where applicable.  </w:t>
      </w:r>
    </w:p>
    <w:p w14:paraId="04E129BB" w14:textId="6C50B047" w:rsidR="00A67224" w:rsidRDefault="00A67224">
      <w:r>
        <w:br w:type="page"/>
      </w:r>
    </w:p>
    <w:p w14:paraId="38F6BA2A" w14:textId="686D9CC5" w:rsidR="00A67224" w:rsidRDefault="00A97ADA" w:rsidP="00F07DD1">
      <w:r>
        <w:rPr>
          <w:noProof/>
        </w:rPr>
        <w:drawing>
          <wp:anchor distT="0" distB="0" distL="114300" distR="114300" simplePos="0" relativeHeight="251658240" behindDoc="0" locked="0" layoutInCell="1" allowOverlap="1" wp14:anchorId="6F3F7601" wp14:editId="03556118">
            <wp:simplePos x="0" y="0"/>
            <wp:positionH relativeFrom="column">
              <wp:posOffset>-342900</wp:posOffset>
            </wp:positionH>
            <wp:positionV relativeFrom="paragraph">
              <wp:posOffset>-342900</wp:posOffset>
            </wp:positionV>
            <wp:extent cx="2971800" cy="8916670"/>
            <wp:effectExtent l="0" t="0" r="0" b="0"/>
            <wp:wrapSquare wrapText="bothSides"/>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71800" cy="8916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36DAE2" w14:textId="04C72F48" w:rsidR="00A97ADA" w:rsidRDefault="00A97ADA" w:rsidP="00F07DD1"/>
    <w:p w14:paraId="7B2B0393" w14:textId="77777777" w:rsidR="00A97ADA" w:rsidRDefault="00A97ADA" w:rsidP="00F07DD1"/>
    <w:p w14:paraId="0BE6E629" w14:textId="77777777" w:rsidR="00A97ADA" w:rsidRDefault="00A97ADA" w:rsidP="00F07DD1"/>
    <w:p w14:paraId="34186A58" w14:textId="77777777" w:rsidR="00A97ADA" w:rsidRDefault="00A97ADA" w:rsidP="00F07DD1"/>
    <w:p w14:paraId="27B47555" w14:textId="77777777" w:rsidR="00A97ADA" w:rsidRDefault="00A97ADA" w:rsidP="00F07DD1"/>
    <w:p w14:paraId="5105FCAB" w14:textId="77777777" w:rsidR="00A97ADA" w:rsidRDefault="00A97ADA" w:rsidP="00F07DD1"/>
    <w:p w14:paraId="6DBB0E33" w14:textId="77777777" w:rsidR="00A97ADA" w:rsidRDefault="00A97ADA" w:rsidP="00F07DD1"/>
    <w:p w14:paraId="3C1CB1D0" w14:textId="77777777" w:rsidR="00A97ADA" w:rsidRDefault="00A97ADA" w:rsidP="00F07DD1"/>
    <w:p w14:paraId="33DE58FF" w14:textId="77777777" w:rsidR="00A97ADA" w:rsidRDefault="00A97ADA" w:rsidP="00F07DD1"/>
    <w:p w14:paraId="7408FFB5" w14:textId="77777777" w:rsidR="00A97ADA" w:rsidRDefault="00A97ADA" w:rsidP="00F07DD1"/>
    <w:p w14:paraId="1846B120" w14:textId="77777777" w:rsidR="00A97ADA" w:rsidRDefault="00A97ADA" w:rsidP="00F07DD1"/>
    <w:p w14:paraId="6B05E187" w14:textId="77777777" w:rsidR="00A97ADA" w:rsidRDefault="00A97ADA" w:rsidP="00F07DD1"/>
    <w:p w14:paraId="5BA9EE21" w14:textId="77777777" w:rsidR="00A97ADA" w:rsidRDefault="00A97ADA" w:rsidP="00F07DD1"/>
    <w:p w14:paraId="21214C05" w14:textId="77777777" w:rsidR="00A97ADA" w:rsidRDefault="00A97ADA" w:rsidP="00F07DD1"/>
    <w:p w14:paraId="156E221A" w14:textId="77777777" w:rsidR="00A97ADA" w:rsidRDefault="00A97ADA" w:rsidP="00F07DD1"/>
    <w:p w14:paraId="3D1F0175" w14:textId="77777777" w:rsidR="00A97ADA" w:rsidRDefault="00A97ADA" w:rsidP="00F07DD1"/>
    <w:p w14:paraId="6987C051" w14:textId="77777777" w:rsidR="00A97ADA" w:rsidRDefault="00A97ADA" w:rsidP="00F07DD1"/>
    <w:p w14:paraId="17E9C2F6" w14:textId="77777777" w:rsidR="00A97ADA" w:rsidRDefault="00A97ADA" w:rsidP="00F07DD1"/>
    <w:p w14:paraId="7DE9218B" w14:textId="77777777" w:rsidR="00A97ADA" w:rsidRDefault="00A97ADA" w:rsidP="00F07DD1"/>
    <w:p w14:paraId="73B8CAF4" w14:textId="77777777" w:rsidR="00A97ADA" w:rsidRDefault="00A97ADA" w:rsidP="00F07DD1"/>
    <w:p w14:paraId="134EDD6B" w14:textId="77777777" w:rsidR="00A97ADA" w:rsidRDefault="00A97ADA" w:rsidP="00F07DD1"/>
    <w:p w14:paraId="5390FF34" w14:textId="77777777" w:rsidR="00A97ADA" w:rsidRDefault="00A97ADA" w:rsidP="00F07DD1"/>
    <w:p w14:paraId="7C9B439B" w14:textId="77777777" w:rsidR="00A97ADA" w:rsidRDefault="00A97ADA" w:rsidP="00F07DD1"/>
    <w:p w14:paraId="6B7D89B7" w14:textId="77777777" w:rsidR="00A97ADA" w:rsidRDefault="00A97ADA" w:rsidP="00F07DD1"/>
    <w:p w14:paraId="4A192DC9" w14:textId="77777777" w:rsidR="00A97ADA" w:rsidRDefault="00A97ADA" w:rsidP="00F07DD1"/>
    <w:p w14:paraId="42FE5F0C" w14:textId="77777777" w:rsidR="00A97ADA" w:rsidRDefault="00A97ADA" w:rsidP="00F07DD1"/>
    <w:p w14:paraId="33911FD5" w14:textId="77777777" w:rsidR="00A97ADA" w:rsidRDefault="00A97ADA" w:rsidP="00F07DD1"/>
    <w:p w14:paraId="617F0B5D" w14:textId="77777777" w:rsidR="00A97ADA" w:rsidRDefault="00A97ADA" w:rsidP="00F07DD1"/>
    <w:p w14:paraId="61E3D895" w14:textId="77777777" w:rsidR="00A97ADA" w:rsidRDefault="00A97ADA" w:rsidP="00F07DD1"/>
    <w:p w14:paraId="7CF8B83F" w14:textId="77777777" w:rsidR="00A97ADA" w:rsidRDefault="00A97ADA" w:rsidP="00F07DD1"/>
    <w:p w14:paraId="6CC14D35" w14:textId="77777777" w:rsidR="00A97ADA" w:rsidRDefault="00A97ADA" w:rsidP="00F07DD1"/>
    <w:p w14:paraId="4EBBE210" w14:textId="77777777" w:rsidR="00A97ADA" w:rsidRDefault="00A97ADA" w:rsidP="00F07DD1"/>
    <w:p w14:paraId="481DFA1A" w14:textId="2EF6B987" w:rsidR="00006C48" w:rsidRDefault="00006C48" w:rsidP="00F7325B">
      <w:r>
        <w:rPr>
          <w:b/>
        </w:rPr>
        <w:t>Figure 2</w:t>
      </w:r>
      <w:r w:rsidRPr="00F7325B">
        <w:rPr>
          <w:b/>
        </w:rPr>
        <w:t>.</w:t>
      </w:r>
      <w:r w:rsidRPr="00A5556B">
        <w:t xml:space="preserve"> </w:t>
      </w:r>
      <w:r w:rsidR="00DB47B7">
        <w:t xml:space="preserve">Standing presence (ppm) of trace gases in soil pore space in soil pits at </w:t>
      </w:r>
      <w:proofErr w:type="spellStart"/>
      <w:r w:rsidR="00DB47B7">
        <w:t>Tanguro</w:t>
      </w:r>
      <w:proofErr w:type="spellEnd"/>
      <w:r w:rsidR="00DB47B7">
        <w:t xml:space="preserve"> Ranch.  Sampling was conducted in December 2013 and February 2014.  C2, K4 and M8 are located within intact forest, while MU is located within cultivated soybean.  Error bars represent the standard error.</w:t>
      </w:r>
    </w:p>
    <w:p w14:paraId="5C08A8BA" w14:textId="77777777" w:rsidR="00F7325B" w:rsidRDefault="00F7325B" w:rsidP="00E7551B"/>
    <w:p w14:paraId="533DCB00" w14:textId="77777777" w:rsidR="00F7325B" w:rsidRDefault="00F7325B" w:rsidP="00E7551B"/>
    <w:p w14:paraId="20FF3C02" w14:textId="2AF546EA" w:rsidR="00BA372B" w:rsidRDefault="00BA372B">
      <w:r>
        <w:br w:type="page"/>
      </w:r>
    </w:p>
    <w:p w14:paraId="1630CE42" w14:textId="50E677C2" w:rsidR="00CF5359" w:rsidRDefault="00CF5359" w:rsidP="00BA372B">
      <w:r>
        <w:rPr>
          <w:noProof/>
        </w:rPr>
        <w:drawing>
          <wp:inline distT="0" distB="0" distL="0" distR="0" wp14:anchorId="31DA5C45" wp14:editId="7FC87B2F">
            <wp:extent cx="5486400" cy="548640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7F1AD449" w14:textId="77777777" w:rsidR="00BA372B" w:rsidRPr="00BA372B" w:rsidRDefault="00BA372B" w:rsidP="00BA372B"/>
    <w:p w14:paraId="094E79CF" w14:textId="261CFA7A" w:rsidR="00BA372B" w:rsidRDefault="00BA372B" w:rsidP="00BA372B">
      <w:bookmarkStart w:id="1" w:name="OLE_LINK1"/>
      <w:bookmarkStart w:id="2" w:name="OLE_LINK2"/>
      <w:r>
        <w:rPr>
          <w:b/>
        </w:rPr>
        <w:t>Figure 3</w:t>
      </w:r>
      <w:r w:rsidRPr="00F7325B">
        <w:rPr>
          <w:b/>
        </w:rPr>
        <w:t>.</w:t>
      </w:r>
      <w:r w:rsidRPr="00A5556B">
        <w:t xml:space="preserve"> </w:t>
      </w:r>
      <w:r>
        <w:t xml:space="preserve">Soil temperature (C) in soil pits at </w:t>
      </w:r>
      <w:proofErr w:type="spellStart"/>
      <w:r>
        <w:t>Tanguro</w:t>
      </w:r>
      <w:proofErr w:type="spellEnd"/>
      <w:r>
        <w:t xml:space="preserve"> Ranch.  </w:t>
      </w:r>
      <w:r w:rsidR="00805EED">
        <w:t>Data is the mean and standard error of a week of thermocouple readings (taken every 6 hours) for the sampling months and a representative week earlier in the wet season (November) and later in the wet season (February) than when gas samples were collected.</w:t>
      </w:r>
    </w:p>
    <w:bookmarkEnd w:id="1"/>
    <w:bookmarkEnd w:id="2"/>
    <w:p w14:paraId="1EAE4119" w14:textId="77777777" w:rsidR="00F7325B" w:rsidRDefault="00F7325B" w:rsidP="00E7551B"/>
    <w:p w14:paraId="7AADE9DF" w14:textId="77777777" w:rsidR="00F7325B" w:rsidRDefault="00F7325B" w:rsidP="00E7551B"/>
    <w:p w14:paraId="76E07724" w14:textId="1C478B4E" w:rsidR="00BA372B" w:rsidRDefault="00BA372B">
      <w:r>
        <w:br w:type="page"/>
      </w:r>
    </w:p>
    <w:p w14:paraId="26F24E46" w14:textId="2AE4F6F7" w:rsidR="00BA372B" w:rsidRPr="00BA372B" w:rsidRDefault="00BA372B" w:rsidP="00BA372B">
      <w:r>
        <w:rPr>
          <w:noProof/>
        </w:rPr>
        <w:drawing>
          <wp:inline distT="0" distB="0" distL="0" distR="0" wp14:anchorId="60A4885C" wp14:editId="2CE33C9F">
            <wp:extent cx="5486400" cy="548640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64901567" w14:textId="3E7FEC50" w:rsidR="00F64FBB" w:rsidRDefault="00F64FBB" w:rsidP="00F64FBB">
      <w:r>
        <w:rPr>
          <w:b/>
        </w:rPr>
        <w:t>Figure 4</w:t>
      </w:r>
      <w:r w:rsidRPr="00F7325B">
        <w:rPr>
          <w:b/>
        </w:rPr>
        <w:t>.</w:t>
      </w:r>
      <w:r w:rsidRPr="00A5556B">
        <w:t xml:space="preserve"> </w:t>
      </w:r>
      <w:r>
        <w:t xml:space="preserve">Soil </w:t>
      </w:r>
      <w:r w:rsidR="00E474EF">
        <w:t>volumetric water content (</w:t>
      </w:r>
      <w:r w:rsidR="00BF04D0">
        <w:t>cm</w:t>
      </w:r>
      <w:r w:rsidR="00BF04D0" w:rsidRPr="00BF04D0">
        <w:rPr>
          <w:vertAlign w:val="superscript"/>
        </w:rPr>
        <w:t>3</w:t>
      </w:r>
      <w:r w:rsidR="00BF04D0">
        <w:t xml:space="preserve"> cm</w:t>
      </w:r>
      <w:r w:rsidR="00BF04D0" w:rsidRPr="00BF04D0">
        <w:rPr>
          <w:vertAlign w:val="superscript"/>
        </w:rPr>
        <w:t>-3</w:t>
      </w:r>
      <w:r>
        <w:t xml:space="preserve">) in soil pits at </w:t>
      </w:r>
      <w:proofErr w:type="spellStart"/>
      <w:r>
        <w:t>Tanguro</w:t>
      </w:r>
      <w:proofErr w:type="spellEnd"/>
      <w:r>
        <w:t xml:space="preserve"> Ranch.  Data is the mean and standard error of a week of </w:t>
      </w:r>
      <w:r w:rsidR="00E474EF">
        <w:t>TDR</w:t>
      </w:r>
      <w:r>
        <w:t xml:space="preserve"> readings (taken every 6 hours) for the sampling months and a representative week earlier in the wet season (November) and later in the wet season (February) than when gas samples were collected.</w:t>
      </w:r>
    </w:p>
    <w:p w14:paraId="11A4B503" w14:textId="77777777" w:rsidR="00BA372B" w:rsidRDefault="00BA372B" w:rsidP="00BA372B"/>
    <w:p w14:paraId="3F0BC2B1" w14:textId="4138E6F4" w:rsidR="008A4D71" w:rsidRDefault="008A4D71">
      <w:r>
        <w:br w:type="page"/>
      </w:r>
    </w:p>
    <w:p w14:paraId="3F00F2A3" w14:textId="72F7CD8A" w:rsidR="008A4D71" w:rsidRDefault="008A4D71" w:rsidP="00BA372B">
      <w:r>
        <w:rPr>
          <w:noProof/>
        </w:rPr>
        <w:drawing>
          <wp:inline distT="0" distB="0" distL="0" distR="0" wp14:anchorId="6372BE2F" wp14:editId="3463021B">
            <wp:extent cx="5486400" cy="3656457"/>
            <wp:effectExtent l="0" t="0" r="0" b="127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656457"/>
                    </a:xfrm>
                    <a:prstGeom prst="rect">
                      <a:avLst/>
                    </a:prstGeom>
                    <a:noFill/>
                    <a:ln>
                      <a:noFill/>
                    </a:ln>
                  </pic:spPr>
                </pic:pic>
              </a:graphicData>
            </a:graphic>
          </wp:inline>
        </w:drawing>
      </w:r>
    </w:p>
    <w:p w14:paraId="34960D3C" w14:textId="51E1F7CB" w:rsidR="00D74F67" w:rsidRDefault="008A4D71">
      <w:r>
        <w:rPr>
          <w:b/>
        </w:rPr>
        <w:t>Figure 5</w:t>
      </w:r>
      <w:r w:rsidRPr="00F7325B">
        <w:rPr>
          <w:b/>
        </w:rPr>
        <w:t>.</w:t>
      </w:r>
      <w:r>
        <w:t xml:space="preserve"> Boxplots comparing trace gas presence between land uses. Significant ANOVA results are delineated (ANOVA results were the same whether</w:t>
      </w:r>
      <w:r w:rsidR="00EE44E5">
        <w:t xml:space="preserve"> log</w:t>
      </w:r>
      <w:r>
        <w:t xml:space="preserve"> transforming or not log transforming trace gas data).  </w:t>
      </w:r>
    </w:p>
    <w:p w14:paraId="71E96B98" w14:textId="77777777" w:rsidR="00D74F67" w:rsidRDefault="00D74F67"/>
    <w:p w14:paraId="22D1A021" w14:textId="77777777" w:rsidR="00D74F67" w:rsidRDefault="00D74F67"/>
    <w:p w14:paraId="5EF8D9D8" w14:textId="6289F491" w:rsidR="00D74F67" w:rsidRDefault="00D74F67">
      <w:r>
        <w:br w:type="page"/>
      </w:r>
    </w:p>
    <w:p w14:paraId="61784613" w14:textId="3B7ADB77" w:rsidR="00D74F67" w:rsidRDefault="00D74F67">
      <w:r>
        <w:rPr>
          <w:noProof/>
        </w:rPr>
        <w:drawing>
          <wp:inline distT="0" distB="0" distL="0" distR="0" wp14:anchorId="436E2AE1" wp14:editId="4AA100E2">
            <wp:extent cx="5486400" cy="1830172"/>
            <wp:effectExtent l="0" t="0" r="0"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1830172"/>
                    </a:xfrm>
                    <a:prstGeom prst="rect">
                      <a:avLst/>
                    </a:prstGeom>
                    <a:noFill/>
                    <a:ln>
                      <a:noFill/>
                    </a:ln>
                  </pic:spPr>
                </pic:pic>
              </a:graphicData>
            </a:graphic>
          </wp:inline>
        </w:drawing>
      </w:r>
    </w:p>
    <w:p w14:paraId="0BCA14BB" w14:textId="77777777" w:rsidR="00D74F67" w:rsidRDefault="00D74F67"/>
    <w:p w14:paraId="7802661F" w14:textId="2CE31193" w:rsidR="00D74F67" w:rsidRDefault="00D74F67" w:rsidP="00D74F67">
      <w:r>
        <w:rPr>
          <w:b/>
        </w:rPr>
        <w:t>Figure 6</w:t>
      </w:r>
      <w:r w:rsidRPr="00F7325B">
        <w:rPr>
          <w:b/>
        </w:rPr>
        <w:t>.</w:t>
      </w:r>
      <w:r>
        <w:t xml:space="preserve"> Boxplots comparing trace gas presence between land uses, grouped by soil pit depth. </w:t>
      </w:r>
    </w:p>
    <w:p w14:paraId="5F7D43CE" w14:textId="7B868000" w:rsidR="0036678C" w:rsidRDefault="0036678C">
      <w:r>
        <w:br w:type="page"/>
      </w:r>
    </w:p>
    <w:p w14:paraId="680992F1" w14:textId="77777777" w:rsidR="0036678C" w:rsidRDefault="0036678C" w:rsidP="00BA372B"/>
    <w:p w14:paraId="59C0C87C" w14:textId="77777777" w:rsidR="00CE0281" w:rsidRDefault="00CE0281" w:rsidP="00CE0281"/>
    <w:p w14:paraId="53D82559" w14:textId="77777777" w:rsidR="00CE0281" w:rsidRDefault="00CE0281" w:rsidP="00CE0281"/>
    <w:tbl>
      <w:tblPr>
        <w:tblStyle w:val="TableGrid"/>
        <w:tblW w:w="0" w:type="auto"/>
        <w:tblLayout w:type="fixed"/>
        <w:tblLook w:val="0000" w:firstRow="0" w:lastRow="0" w:firstColumn="0" w:lastColumn="0" w:noHBand="0" w:noVBand="0"/>
      </w:tblPr>
      <w:tblGrid>
        <w:gridCol w:w="1606"/>
        <w:gridCol w:w="1605"/>
        <w:gridCol w:w="1606"/>
        <w:gridCol w:w="1605"/>
        <w:gridCol w:w="1606"/>
      </w:tblGrid>
      <w:tr w:rsidR="00CE0281" w14:paraId="0119923A" w14:textId="77777777" w:rsidTr="007C7478">
        <w:trPr>
          <w:trHeight w:val="244"/>
        </w:trPr>
        <w:tc>
          <w:tcPr>
            <w:tcW w:w="1606" w:type="dxa"/>
          </w:tcPr>
          <w:p w14:paraId="261D9B2E" w14:textId="77777777" w:rsidR="00CE0281" w:rsidRDefault="00CE0281" w:rsidP="007C7478">
            <w:pPr>
              <w:widowControl w:val="0"/>
              <w:autoSpaceDE w:val="0"/>
              <w:autoSpaceDN w:val="0"/>
              <w:adjustRightInd w:val="0"/>
              <w:jc w:val="right"/>
              <w:rPr>
                <w:rFonts w:ascii="Calibri" w:hAnsi="Calibri" w:cs="Calibri"/>
                <w:color w:val="000000"/>
              </w:rPr>
            </w:pPr>
          </w:p>
        </w:tc>
        <w:tc>
          <w:tcPr>
            <w:tcW w:w="1605" w:type="dxa"/>
          </w:tcPr>
          <w:p w14:paraId="58D6F100" w14:textId="77777777" w:rsidR="00CE0281" w:rsidRDefault="00CE0281" w:rsidP="007C7478">
            <w:pPr>
              <w:widowControl w:val="0"/>
              <w:autoSpaceDE w:val="0"/>
              <w:autoSpaceDN w:val="0"/>
              <w:adjustRightInd w:val="0"/>
              <w:rPr>
                <w:rFonts w:ascii="Calibri" w:hAnsi="Calibri" w:cs="Calibri"/>
                <w:color w:val="000000"/>
              </w:rPr>
            </w:pPr>
            <w:r>
              <w:rPr>
                <w:rFonts w:ascii="Calibri" w:hAnsi="Calibri" w:cs="Calibri"/>
                <w:color w:val="000000"/>
              </w:rPr>
              <w:t>Estimate</w:t>
            </w:r>
          </w:p>
        </w:tc>
        <w:tc>
          <w:tcPr>
            <w:tcW w:w="1606" w:type="dxa"/>
          </w:tcPr>
          <w:p w14:paraId="48E87D2B" w14:textId="77777777" w:rsidR="00CE0281" w:rsidRDefault="00CE0281" w:rsidP="007C7478">
            <w:pPr>
              <w:widowControl w:val="0"/>
              <w:autoSpaceDE w:val="0"/>
              <w:autoSpaceDN w:val="0"/>
              <w:adjustRightInd w:val="0"/>
              <w:rPr>
                <w:rFonts w:ascii="Calibri" w:hAnsi="Calibri" w:cs="Calibri"/>
                <w:color w:val="000000"/>
              </w:rPr>
            </w:pPr>
            <w:r>
              <w:rPr>
                <w:rFonts w:ascii="Calibri" w:hAnsi="Calibri" w:cs="Calibri"/>
                <w:color w:val="000000"/>
              </w:rPr>
              <w:t>Std. Error</w:t>
            </w:r>
          </w:p>
        </w:tc>
        <w:tc>
          <w:tcPr>
            <w:tcW w:w="1605" w:type="dxa"/>
          </w:tcPr>
          <w:p w14:paraId="1A16B13E" w14:textId="77777777" w:rsidR="00CE0281" w:rsidRDefault="00CE0281" w:rsidP="007C7478">
            <w:pPr>
              <w:widowControl w:val="0"/>
              <w:autoSpaceDE w:val="0"/>
              <w:autoSpaceDN w:val="0"/>
              <w:adjustRightInd w:val="0"/>
              <w:rPr>
                <w:rFonts w:ascii="Calibri" w:hAnsi="Calibri" w:cs="Calibri"/>
                <w:color w:val="000000"/>
              </w:rPr>
            </w:pPr>
            <w:proofErr w:type="gramStart"/>
            <w:r>
              <w:rPr>
                <w:rFonts w:ascii="Calibri" w:hAnsi="Calibri" w:cs="Calibri"/>
                <w:color w:val="000000"/>
              </w:rPr>
              <w:t>t</w:t>
            </w:r>
            <w:proofErr w:type="gramEnd"/>
            <w:r>
              <w:rPr>
                <w:rFonts w:ascii="Calibri" w:hAnsi="Calibri" w:cs="Calibri"/>
                <w:color w:val="000000"/>
              </w:rPr>
              <w:t xml:space="preserve"> value</w:t>
            </w:r>
          </w:p>
        </w:tc>
        <w:tc>
          <w:tcPr>
            <w:tcW w:w="1606" w:type="dxa"/>
          </w:tcPr>
          <w:p w14:paraId="739A4A19" w14:textId="77777777" w:rsidR="00CE0281" w:rsidRDefault="00CE0281" w:rsidP="007C7478">
            <w:pPr>
              <w:widowControl w:val="0"/>
              <w:autoSpaceDE w:val="0"/>
              <w:autoSpaceDN w:val="0"/>
              <w:adjustRightInd w:val="0"/>
              <w:rPr>
                <w:rFonts w:ascii="Calibri" w:hAnsi="Calibri" w:cs="Calibri"/>
                <w:color w:val="000000"/>
              </w:rPr>
            </w:pPr>
            <w:proofErr w:type="spellStart"/>
            <w:proofErr w:type="gramStart"/>
            <w:r>
              <w:rPr>
                <w:rFonts w:ascii="Calibri" w:hAnsi="Calibri" w:cs="Calibri"/>
                <w:color w:val="000000"/>
              </w:rPr>
              <w:t>Pr</w:t>
            </w:r>
            <w:proofErr w:type="spellEnd"/>
            <w:r>
              <w:rPr>
                <w:rFonts w:ascii="Calibri" w:hAnsi="Calibri" w:cs="Calibri"/>
                <w:color w:val="000000"/>
              </w:rPr>
              <w:t>(</w:t>
            </w:r>
            <w:proofErr w:type="gramEnd"/>
            <w:r>
              <w:rPr>
                <w:rFonts w:ascii="Calibri" w:hAnsi="Calibri" w:cs="Calibri"/>
                <w:color w:val="000000"/>
              </w:rPr>
              <w:t>&gt;|t|)</w:t>
            </w:r>
          </w:p>
        </w:tc>
      </w:tr>
      <w:tr w:rsidR="00CE0281" w14:paraId="7769C52A" w14:textId="77777777" w:rsidTr="007C7478">
        <w:trPr>
          <w:trHeight w:val="244"/>
        </w:trPr>
        <w:tc>
          <w:tcPr>
            <w:tcW w:w="1606" w:type="dxa"/>
          </w:tcPr>
          <w:p w14:paraId="4D0B7956" w14:textId="77777777" w:rsidR="00CE0281" w:rsidRDefault="00CE0281" w:rsidP="007C7478">
            <w:pPr>
              <w:widowControl w:val="0"/>
              <w:autoSpaceDE w:val="0"/>
              <w:autoSpaceDN w:val="0"/>
              <w:adjustRightInd w:val="0"/>
              <w:rPr>
                <w:rFonts w:ascii="Calibri" w:hAnsi="Calibri" w:cs="Calibri"/>
                <w:color w:val="000000"/>
              </w:rPr>
            </w:pPr>
            <w:r>
              <w:rPr>
                <w:rFonts w:ascii="Calibri" w:hAnsi="Calibri" w:cs="Calibri"/>
                <w:color w:val="000000"/>
              </w:rPr>
              <w:t>(Intercept)</w:t>
            </w:r>
          </w:p>
        </w:tc>
        <w:tc>
          <w:tcPr>
            <w:tcW w:w="1605" w:type="dxa"/>
          </w:tcPr>
          <w:p w14:paraId="4C3AAFE9"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22.99158857</w:t>
            </w:r>
          </w:p>
        </w:tc>
        <w:tc>
          <w:tcPr>
            <w:tcW w:w="1606" w:type="dxa"/>
          </w:tcPr>
          <w:p w14:paraId="027B5085"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0.342607556</w:t>
            </w:r>
          </w:p>
        </w:tc>
        <w:tc>
          <w:tcPr>
            <w:tcW w:w="1605" w:type="dxa"/>
          </w:tcPr>
          <w:p w14:paraId="4FCCADBF"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67.1076517</w:t>
            </w:r>
          </w:p>
        </w:tc>
        <w:tc>
          <w:tcPr>
            <w:tcW w:w="1606" w:type="dxa"/>
          </w:tcPr>
          <w:p w14:paraId="7A325167" w14:textId="1C25EDC4"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&lt; 0.001**</w:t>
            </w:r>
          </w:p>
        </w:tc>
      </w:tr>
      <w:tr w:rsidR="00CE0281" w14:paraId="4617107B" w14:textId="77777777" w:rsidTr="007C7478">
        <w:trPr>
          <w:trHeight w:val="244"/>
        </w:trPr>
        <w:tc>
          <w:tcPr>
            <w:tcW w:w="1606" w:type="dxa"/>
          </w:tcPr>
          <w:p w14:paraId="2FBDDA10" w14:textId="77777777" w:rsidR="00CE0281" w:rsidRDefault="00CE0281" w:rsidP="007C7478">
            <w:pPr>
              <w:widowControl w:val="0"/>
              <w:autoSpaceDE w:val="0"/>
              <w:autoSpaceDN w:val="0"/>
              <w:adjustRightInd w:val="0"/>
              <w:rPr>
                <w:rFonts w:ascii="Calibri" w:hAnsi="Calibri" w:cs="Calibri"/>
                <w:color w:val="000000"/>
              </w:rPr>
            </w:pPr>
            <w:r>
              <w:rPr>
                <w:rFonts w:ascii="Calibri" w:hAnsi="Calibri" w:cs="Calibri"/>
                <w:color w:val="000000"/>
              </w:rPr>
              <w:t>PitIDK4</w:t>
            </w:r>
          </w:p>
        </w:tc>
        <w:tc>
          <w:tcPr>
            <w:tcW w:w="1605" w:type="dxa"/>
          </w:tcPr>
          <w:p w14:paraId="216370C1"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-0.124926073</w:t>
            </w:r>
          </w:p>
        </w:tc>
        <w:tc>
          <w:tcPr>
            <w:tcW w:w="1606" w:type="dxa"/>
          </w:tcPr>
          <w:p w14:paraId="7EE966E3"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0.404484936</w:t>
            </w:r>
          </w:p>
        </w:tc>
        <w:tc>
          <w:tcPr>
            <w:tcW w:w="1605" w:type="dxa"/>
          </w:tcPr>
          <w:p w14:paraId="5B1D1D4E"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-0.3088522</w:t>
            </w:r>
          </w:p>
        </w:tc>
        <w:tc>
          <w:tcPr>
            <w:tcW w:w="1606" w:type="dxa"/>
          </w:tcPr>
          <w:p w14:paraId="06FA2982"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0.758</w:t>
            </w:r>
          </w:p>
        </w:tc>
      </w:tr>
      <w:tr w:rsidR="00CE0281" w14:paraId="4AB68E96" w14:textId="77777777" w:rsidTr="007C7478">
        <w:trPr>
          <w:trHeight w:val="244"/>
        </w:trPr>
        <w:tc>
          <w:tcPr>
            <w:tcW w:w="1606" w:type="dxa"/>
          </w:tcPr>
          <w:p w14:paraId="7DE0179F" w14:textId="77777777" w:rsidR="00CE0281" w:rsidRDefault="00CE0281" w:rsidP="007C7478">
            <w:pPr>
              <w:widowControl w:val="0"/>
              <w:autoSpaceDE w:val="0"/>
              <w:autoSpaceDN w:val="0"/>
              <w:adjustRightInd w:val="0"/>
              <w:rPr>
                <w:rFonts w:ascii="Calibri" w:hAnsi="Calibri" w:cs="Calibri"/>
                <w:color w:val="000000"/>
              </w:rPr>
            </w:pPr>
            <w:r>
              <w:rPr>
                <w:rFonts w:ascii="Calibri" w:hAnsi="Calibri" w:cs="Calibri"/>
                <w:color w:val="000000"/>
              </w:rPr>
              <w:t>PitIDM8</w:t>
            </w:r>
          </w:p>
        </w:tc>
        <w:tc>
          <w:tcPr>
            <w:tcW w:w="1605" w:type="dxa"/>
          </w:tcPr>
          <w:p w14:paraId="18F71FE8"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0.894940007</w:t>
            </w:r>
          </w:p>
        </w:tc>
        <w:tc>
          <w:tcPr>
            <w:tcW w:w="1606" w:type="dxa"/>
          </w:tcPr>
          <w:p w14:paraId="5B8FC58C"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0.39996541</w:t>
            </w:r>
          </w:p>
        </w:tc>
        <w:tc>
          <w:tcPr>
            <w:tcW w:w="1605" w:type="dxa"/>
          </w:tcPr>
          <w:p w14:paraId="359A6387"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2.2375435</w:t>
            </w:r>
          </w:p>
        </w:tc>
        <w:tc>
          <w:tcPr>
            <w:tcW w:w="1606" w:type="dxa"/>
          </w:tcPr>
          <w:p w14:paraId="7EE8F972"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0.028*</w:t>
            </w:r>
          </w:p>
        </w:tc>
      </w:tr>
      <w:tr w:rsidR="00CE0281" w14:paraId="2FA8B9DD" w14:textId="77777777" w:rsidTr="007C7478">
        <w:trPr>
          <w:trHeight w:val="244"/>
        </w:trPr>
        <w:tc>
          <w:tcPr>
            <w:tcW w:w="1606" w:type="dxa"/>
          </w:tcPr>
          <w:p w14:paraId="5888FA37" w14:textId="77777777" w:rsidR="00CE0281" w:rsidRDefault="00CE0281" w:rsidP="007C7478">
            <w:pPr>
              <w:widowControl w:val="0"/>
              <w:autoSpaceDE w:val="0"/>
              <w:autoSpaceDN w:val="0"/>
              <w:adjustRightInd w:val="0"/>
              <w:rPr>
                <w:rFonts w:ascii="Calibri" w:hAnsi="Calibri" w:cs="Calibri"/>
                <w:color w:val="000000"/>
              </w:rPr>
            </w:pPr>
            <w:proofErr w:type="spellStart"/>
            <w:r>
              <w:rPr>
                <w:rFonts w:ascii="Calibri" w:hAnsi="Calibri" w:cs="Calibri"/>
                <w:color w:val="000000"/>
              </w:rPr>
              <w:t>PitIDMutum</w:t>
            </w:r>
            <w:proofErr w:type="spellEnd"/>
          </w:p>
        </w:tc>
        <w:tc>
          <w:tcPr>
            <w:tcW w:w="1605" w:type="dxa"/>
          </w:tcPr>
          <w:p w14:paraId="19F3F523"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3.172768309</w:t>
            </w:r>
          </w:p>
        </w:tc>
        <w:tc>
          <w:tcPr>
            <w:tcW w:w="1606" w:type="dxa"/>
          </w:tcPr>
          <w:p w14:paraId="3F0FFB6F"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0.420204216</w:t>
            </w:r>
          </w:p>
        </w:tc>
        <w:tc>
          <w:tcPr>
            <w:tcW w:w="1605" w:type="dxa"/>
          </w:tcPr>
          <w:p w14:paraId="632DA23F"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7.550539</w:t>
            </w:r>
          </w:p>
        </w:tc>
        <w:tc>
          <w:tcPr>
            <w:tcW w:w="1606" w:type="dxa"/>
          </w:tcPr>
          <w:p w14:paraId="68B62B51" w14:textId="17CFDB8A"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&lt; 0.001**</w:t>
            </w:r>
          </w:p>
        </w:tc>
      </w:tr>
      <w:tr w:rsidR="00CE0281" w14:paraId="1A9A07E6" w14:textId="77777777" w:rsidTr="007C7478">
        <w:trPr>
          <w:trHeight w:val="244"/>
        </w:trPr>
        <w:tc>
          <w:tcPr>
            <w:tcW w:w="1606" w:type="dxa"/>
          </w:tcPr>
          <w:p w14:paraId="76EF1B4A" w14:textId="77777777" w:rsidR="00CE0281" w:rsidRDefault="00CE0281" w:rsidP="007C7478">
            <w:pPr>
              <w:widowControl w:val="0"/>
              <w:autoSpaceDE w:val="0"/>
              <w:autoSpaceDN w:val="0"/>
              <w:adjustRightInd w:val="0"/>
              <w:rPr>
                <w:rFonts w:ascii="Calibri" w:hAnsi="Calibri" w:cs="Calibri"/>
                <w:color w:val="000000"/>
              </w:rPr>
            </w:pPr>
            <w:proofErr w:type="spellStart"/>
            <w:r>
              <w:rPr>
                <w:rFonts w:ascii="Calibri" w:hAnsi="Calibri" w:cs="Calibri"/>
                <w:color w:val="000000"/>
              </w:rPr>
              <w:t>MonthFeb</w:t>
            </w:r>
            <w:proofErr w:type="spellEnd"/>
          </w:p>
        </w:tc>
        <w:tc>
          <w:tcPr>
            <w:tcW w:w="1605" w:type="dxa"/>
          </w:tcPr>
          <w:p w14:paraId="4DF6D513"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0.172198935</w:t>
            </w:r>
          </w:p>
        </w:tc>
        <w:tc>
          <w:tcPr>
            <w:tcW w:w="1606" w:type="dxa"/>
          </w:tcPr>
          <w:p w14:paraId="11592906"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0.39996541</w:t>
            </w:r>
          </w:p>
        </w:tc>
        <w:tc>
          <w:tcPr>
            <w:tcW w:w="1605" w:type="dxa"/>
          </w:tcPr>
          <w:p w14:paraId="24878CF8"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0.4305346</w:t>
            </w:r>
          </w:p>
        </w:tc>
        <w:tc>
          <w:tcPr>
            <w:tcW w:w="1606" w:type="dxa"/>
          </w:tcPr>
          <w:p w14:paraId="7F37CC00"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0.668</w:t>
            </w:r>
          </w:p>
        </w:tc>
      </w:tr>
      <w:tr w:rsidR="00CE0281" w14:paraId="47D69F77" w14:textId="77777777" w:rsidTr="007C7478">
        <w:trPr>
          <w:trHeight w:val="244"/>
        </w:trPr>
        <w:tc>
          <w:tcPr>
            <w:tcW w:w="1606" w:type="dxa"/>
          </w:tcPr>
          <w:p w14:paraId="222DCB9D" w14:textId="77777777" w:rsidR="00CE0281" w:rsidRDefault="00CE0281" w:rsidP="007C7478">
            <w:pPr>
              <w:widowControl w:val="0"/>
              <w:autoSpaceDE w:val="0"/>
              <w:autoSpaceDN w:val="0"/>
              <w:adjustRightInd w:val="0"/>
              <w:rPr>
                <w:rFonts w:ascii="Calibri" w:hAnsi="Calibri" w:cs="Calibri"/>
                <w:color w:val="000000"/>
              </w:rPr>
            </w:pPr>
            <w:proofErr w:type="spellStart"/>
            <w:r>
              <w:rPr>
                <w:rFonts w:ascii="Calibri" w:hAnsi="Calibri" w:cs="Calibri"/>
                <w:color w:val="000000"/>
              </w:rPr>
              <w:t>MonthJan</w:t>
            </w:r>
            <w:proofErr w:type="spellEnd"/>
          </w:p>
        </w:tc>
        <w:tc>
          <w:tcPr>
            <w:tcW w:w="1605" w:type="dxa"/>
          </w:tcPr>
          <w:p w14:paraId="51E8FD55"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-0.376660572</w:t>
            </w:r>
          </w:p>
        </w:tc>
        <w:tc>
          <w:tcPr>
            <w:tcW w:w="1606" w:type="dxa"/>
          </w:tcPr>
          <w:p w14:paraId="724B81AA"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0.341091648</w:t>
            </w:r>
          </w:p>
        </w:tc>
        <w:tc>
          <w:tcPr>
            <w:tcW w:w="1605" w:type="dxa"/>
          </w:tcPr>
          <w:p w14:paraId="55BA4427"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-1.1042797</w:t>
            </w:r>
          </w:p>
        </w:tc>
        <w:tc>
          <w:tcPr>
            <w:tcW w:w="1606" w:type="dxa"/>
          </w:tcPr>
          <w:p w14:paraId="65D56D7F"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0.273</w:t>
            </w:r>
          </w:p>
        </w:tc>
      </w:tr>
      <w:tr w:rsidR="00CE0281" w14:paraId="35C4F224" w14:textId="77777777" w:rsidTr="007C7478">
        <w:trPr>
          <w:trHeight w:val="244"/>
        </w:trPr>
        <w:tc>
          <w:tcPr>
            <w:tcW w:w="1606" w:type="dxa"/>
          </w:tcPr>
          <w:p w14:paraId="0FB07B84" w14:textId="77777777" w:rsidR="00CE0281" w:rsidRDefault="00CE0281" w:rsidP="007C7478">
            <w:pPr>
              <w:widowControl w:val="0"/>
              <w:autoSpaceDE w:val="0"/>
              <w:autoSpaceDN w:val="0"/>
              <w:adjustRightInd w:val="0"/>
              <w:rPr>
                <w:rFonts w:ascii="Calibri" w:hAnsi="Calibri" w:cs="Calibri"/>
                <w:color w:val="000000"/>
              </w:rPr>
            </w:pPr>
            <w:proofErr w:type="spellStart"/>
            <w:r>
              <w:rPr>
                <w:rFonts w:ascii="Calibri" w:hAnsi="Calibri" w:cs="Calibri"/>
                <w:color w:val="000000"/>
              </w:rPr>
              <w:t>MonthNov</w:t>
            </w:r>
            <w:proofErr w:type="spellEnd"/>
          </w:p>
        </w:tc>
        <w:tc>
          <w:tcPr>
            <w:tcW w:w="1605" w:type="dxa"/>
          </w:tcPr>
          <w:p w14:paraId="007F1DEC"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-0.441827998</w:t>
            </w:r>
          </w:p>
        </w:tc>
        <w:tc>
          <w:tcPr>
            <w:tcW w:w="1606" w:type="dxa"/>
          </w:tcPr>
          <w:p w14:paraId="27AB853B"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0.574487317</w:t>
            </w:r>
          </w:p>
        </w:tc>
        <w:tc>
          <w:tcPr>
            <w:tcW w:w="1605" w:type="dxa"/>
          </w:tcPr>
          <w:p w14:paraId="7A22FF80"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-0.7690822</w:t>
            </w:r>
          </w:p>
        </w:tc>
        <w:tc>
          <w:tcPr>
            <w:tcW w:w="1606" w:type="dxa"/>
          </w:tcPr>
          <w:p w14:paraId="2BB0B964"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0.444</w:t>
            </w:r>
          </w:p>
        </w:tc>
      </w:tr>
      <w:tr w:rsidR="00CE0281" w14:paraId="01685BDC" w14:textId="77777777" w:rsidTr="007C7478">
        <w:trPr>
          <w:trHeight w:val="244"/>
        </w:trPr>
        <w:tc>
          <w:tcPr>
            <w:tcW w:w="1606" w:type="dxa"/>
          </w:tcPr>
          <w:p w14:paraId="5F8A2D7C" w14:textId="77777777" w:rsidR="00CE0281" w:rsidRDefault="00CE0281" w:rsidP="007C7478">
            <w:pPr>
              <w:widowControl w:val="0"/>
              <w:autoSpaceDE w:val="0"/>
              <w:autoSpaceDN w:val="0"/>
              <w:adjustRightInd w:val="0"/>
              <w:rPr>
                <w:rFonts w:ascii="Calibri" w:hAnsi="Calibri" w:cs="Calibri"/>
                <w:color w:val="000000"/>
              </w:rPr>
            </w:pPr>
            <w:proofErr w:type="spellStart"/>
            <w:proofErr w:type="gramStart"/>
            <w:r>
              <w:rPr>
                <w:rFonts w:ascii="Calibri" w:hAnsi="Calibri" w:cs="Calibri"/>
                <w:color w:val="000000"/>
              </w:rPr>
              <w:t>sampledepth</w:t>
            </w:r>
            <w:proofErr w:type="spellEnd"/>
            <w:proofErr w:type="gramEnd"/>
          </w:p>
        </w:tc>
        <w:tc>
          <w:tcPr>
            <w:tcW w:w="1605" w:type="dxa"/>
          </w:tcPr>
          <w:p w14:paraId="52FFE927"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0.002732436</w:t>
            </w:r>
          </w:p>
        </w:tc>
        <w:tc>
          <w:tcPr>
            <w:tcW w:w="1606" w:type="dxa"/>
          </w:tcPr>
          <w:p w14:paraId="3EA067B7"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0.000866944</w:t>
            </w:r>
          </w:p>
        </w:tc>
        <w:tc>
          <w:tcPr>
            <w:tcW w:w="1605" w:type="dxa"/>
          </w:tcPr>
          <w:p w14:paraId="2AB7BC8F"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3.1518041</w:t>
            </w:r>
          </w:p>
        </w:tc>
        <w:tc>
          <w:tcPr>
            <w:tcW w:w="1606" w:type="dxa"/>
          </w:tcPr>
          <w:p w14:paraId="65C9950F" w14:textId="332B1BA2"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&lt; 0.01*</w:t>
            </w:r>
          </w:p>
        </w:tc>
      </w:tr>
      <w:tr w:rsidR="00CE0281" w:rsidRPr="008E49E7" w14:paraId="2F51CC89" w14:textId="77777777" w:rsidTr="007C7478">
        <w:trPr>
          <w:trHeight w:val="244"/>
        </w:trPr>
        <w:tc>
          <w:tcPr>
            <w:tcW w:w="8028" w:type="dxa"/>
            <w:gridSpan w:val="5"/>
          </w:tcPr>
          <w:p w14:paraId="1B98C09F" w14:textId="77777777" w:rsidR="00CE0281" w:rsidRPr="008E49E7" w:rsidRDefault="00CE0281" w:rsidP="007C7478">
            <w:pPr>
              <w:widowControl w:val="0"/>
              <w:autoSpaceDE w:val="0"/>
              <w:autoSpaceDN w:val="0"/>
              <w:adjustRightInd w:val="0"/>
              <w:rPr>
                <w:rFonts w:ascii="Calibri" w:hAnsi="Calibri" w:cs="Calibri"/>
                <w:i/>
                <w:color w:val="000000"/>
              </w:rPr>
            </w:pPr>
            <w:r w:rsidRPr="008E49E7">
              <w:rPr>
                <w:rFonts w:ascii="Calibri" w:hAnsi="Calibri" w:cs="Calibri"/>
                <w:i/>
                <w:color w:val="000000"/>
              </w:rPr>
              <w:t xml:space="preserve">Model: </w:t>
            </w:r>
            <w:proofErr w:type="spellStart"/>
            <w:r w:rsidRPr="008E49E7">
              <w:rPr>
                <w:rFonts w:ascii="Calibri" w:hAnsi="Calibri" w:cs="Calibri"/>
                <w:i/>
                <w:color w:val="000000"/>
              </w:rPr>
              <w:t>meanTemperature</w:t>
            </w:r>
            <w:proofErr w:type="spellEnd"/>
            <w:r w:rsidRPr="008E49E7">
              <w:rPr>
                <w:rFonts w:ascii="Calibri" w:hAnsi="Calibri" w:cs="Calibri"/>
                <w:i/>
                <w:color w:val="000000"/>
              </w:rPr>
              <w:t xml:space="preserve"> ~ </w:t>
            </w:r>
            <w:proofErr w:type="spellStart"/>
            <w:r w:rsidRPr="008E49E7">
              <w:rPr>
                <w:rFonts w:ascii="Calibri" w:hAnsi="Calibri" w:cs="Calibri"/>
                <w:i/>
                <w:color w:val="000000"/>
              </w:rPr>
              <w:t>PitID</w:t>
            </w:r>
            <w:proofErr w:type="spellEnd"/>
            <w:r w:rsidRPr="008E49E7">
              <w:rPr>
                <w:rFonts w:ascii="Calibri" w:hAnsi="Calibri" w:cs="Calibri"/>
                <w:i/>
                <w:color w:val="000000"/>
              </w:rPr>
              <w:t xml:space="preserve"> + Month + </w:t>
            </w:r>
            <w:proofErr w:type="spellStart"/>
            <w:r w:rsidRPr="008E49E7">
              <w:rPr>
                <w:rFonts w:ascii="Calibri" w:hAnsi="Calibri" w:cs="Calibri"/>
                <w:i/>
                <w:color w:val="000000"/>
              </w:rPr>
              <w:t>sampledepth</w:t>
            </w:r>
            <w:proofErr w:type="spellEnd"/>
          </w:p>
          <w:p w14:paraId="4E2241FE" w14:textId="77777777" w:rsidR="00CE0281" w:rsidRPr="008E49E7" w:rsidRDefault="00CE0281" w:rsidP="007C7478">
            <w:pPr>
              <w:widowControl w:val="0"/>
              <w:autoSpaceDE w:val="0"/>
              <w:autoSpaceDN w:val="0"/>
              <w:adjustRightInd w:val="0"/>
              <w:rPr>
                <w:rFonts w:ascii="Calibri" w:hAnsi="Calibri" w:cs="Calibri"/>
                <w:i/>
                <w:color w:val="000000"/>
              </w:rPr>
            </w:pPr>
            <w:r w:rsidRPr="008E49E7">
              <w:rPr>
                <w:rFonts w:ascii="Calibri" w:hAnsi="Calibri" w:cs="Calibri"/>
                <w:i/>
                <w:color w:val="000000"/>
              </w:rPr>
              <w:t>Multiple R-squared:  0.6112</w:t>
            </w:r>
          </w:p>
          <w:p w14:paraId="134A9564" w14:textId="26A4FF0C" w:rsidR="00CE0281" w:rsidRPr="008E49E7" w:rsidRDefault="00CE0281" w:rsidP="007C7478">
            <w:pPr>
              <w:widowControl w:val="0"/>
              <w:autoSpaceDE w:val="0"/>
              <w:autoSpaceDN w:val="0"/>
              <w:adjustRightInd w:val="0"/>
              <w:rPr>
                <w:rFonts w:ascii="Calibri" w:hAnsi="Calibri" w:cs="Calibri"/>
                <w:i/>
                <w:color w:val="000000"/>
              </w:rPr>
            </w:pPr>
            <w:r w:rsidRPr="008E49E7">
              <w:rPr>
                <w:rFonts w:ascii="Calibri" w:hAnsi="Calibri" w:cs="Calibri"/>
                <w:i/>
                <w:color w:val="000000"/>
              </w:rPr>
              <w:t>F-s</w:t>
            </w:r>
            <w:r w:rsidR="005A6331">
              <w:rPr>
                <w:rFonts w:ascii="Calibri" w:hAnsi="Calibri" w:cs="Calibri"/>
                <w:i/>
                <w:color w:val="000000"/>
              </w:rPr>
              <w:t>tatistic: 15.49 on 7 and 69 DF,</w:t>
            </w:r>
            <w:r w:rsidRPr="008E49E7">
              <w:rPr>
                <w:rFonts w:ascii="Calibri" w:hAnsi="Calibri" w:cs="Calibri"/>
                <w:i/>
                <w:color w:val="000000"/>
              </w:rPr>
              <w:t xml:space="preserve"> p-value: 5.1e-12</w:t>
            </w:r>
          </w:p>
        </w:tc>
      </w:tr>
    </w:tbl>
    <w:p w14:paraId="702067E0" w14:textId="77777777" w:rsidR="00CE0281" w:rsidRDefault="00CE0281" w:rsidP="00CE0281"/>
    <w:p w14:paraId="263E00DA" w14:textId="77777777" w:rsidR="00CE0281" w:rsidRDefault="00CE0281" w:rsidP="00CE0281"/>
    <w:p w14:paraId="7FB7E01C" w14:textId="5277F209" w:rsidR="00BA372B" w:rsidRDefault="00CE0281" w:rsidP="00E7551B">
      <w:r>
        <w:rPr>
          <w:b/>
        </w:rPr>
        <w:t>Table 1</w:t>
      </w:r>
      <w:r w:rsidRPr="00F7325B">
        <w:rPr>
          <w:b/>
        </w:rPr>
        <w:t>.</w:t>
      </w:r>
      <w:r w:rsidRPr="00A5556B">
        <w:t xml:space="preserve"> </w:t>
      </w:r>
      <w:proofErr w:type="gramStart"/>
      <w:r>
        <w:t>Regression table with mean temperature as the response variable and pit, month and depth as the predictor variables.</w:t>
      </w:r>
      <w:proofErr w:type="gramEnd"/>
    </w:p>
    <w:p w14:paraId="7CF20559" w14:textId="77777777" w:rsidR="00F7325B" w:rsidRDefault="00F7325B" w:rsidP="00E7551B"/>
    <w:p w14:paraId="7284B7B9" w14:textId="77777777" w:rsidR="00942D99" w:rsidRDefault="00942D99" w:rsidP="00E7551B"/>
    <w:p w14:paraId="68891F5A" w14:textId="77777777" w:rsidR="00942D99" w:rsidRDefault="00942D99" w:rsidP="00E7551B"/>
    <w:tbl>
      <w:tblPr>
        <w:tblStyle w:val="TableGrid"/>
        <w:tblW w:w="8018" w:type="dxa"/>
        <w:tblLook w:val="04A0" w:firstRow="1" w:lastRow="0" w:firstColumn="1" w:lastColumn="0" w:noHBand="0" w:noVBand="1"/>
      </w:tblPr>
      <w:tblGrid>
        <w:gridCol w:w="1741"/>
        <w:gridCol w:w="1513"/>
        <w:gridCol w:w="1513"/>
        <w:gridCol w:w="1738"/>
        <w:gridCol w:w="1513"/>
      </w:tblGrid>
      <w:tr w:rsidR="005A6331" w:rsidRPr="005A6331" w14:paraId="61DC010A" w14:textId="77777777" w:rsidTr="005A6331">
        <w:trPr>
          <w:trHeight w:val="266"/>
        </w:trPr>
        <w:tc>
          <w:tcPr>
            <w:tcW w:w="1741" w:type="dxa"/>
            <w:noWrap/>
            <w:hideMark/>
          </w:tcPr>
          <w:p w14:paraId="1A951FCF" w14:textId="77777777" w:rsidR="005A6331" w:rsidRPr="005A6331" w:rsidRDefault="005A6331" w:rsidP="005A6331">
            <w:pPr>
              <w:rPr>
                <w:rFonts w:ascii="Calibri" w:eastAsia="Times New Roman" w:hAnsi="Calibri" w:cs="Times New Roman"/>
                <w:color w:val="000000"/>
              </w:rPr>
            </w:pPr>
          </w:p>
        </w:tc>
        <w:tc>
          <w:tcPr>
            <w:tcW w:w="1513" w:type="dxa"/>
            <w:noWrap/>
            <w:hideMark/>
          </w:tcPr>
          <w:p w14:paraId="65F2063D" w14:textId="77777777" w:rsidR="005A6331" w:rsidRPr="005A6331" w:rsidRDefault="005A6331" w:rsidP="005A6331">
            <w:pPr>
              <w:rPr>
                <w:rFonts w:ascii="Calibri" w:eastAsia="Times New Roman" w:hAnsi="Calibri" w:cs="Times New Roman"/>
                <w:color w:val="000000"/>
              </w:rPr>
            </w:pPr>
            <w:r w:rsidRPr="005A6331">
              <w:rPr>
                <w:rFonts w:ascii="Calibri" w:eastAsia="Times New Roman" w:hAnsi="Calibri" w:cs="Times New Roman"/>
                <w:color w:val="000000"/>
              </w:rPr>
              <w:t>Estimate</w:t>
            </w:r>
          </w:p>
        </w:tc>
        <w:tc>
          <w:tcPr>
            <w:tcW w:w="1513" w:type="dxa"/>
            <w:noWrap/>
            <w:hideMark/>
          </w:tcPr>
          <w:p w14:paraId="10E63B4A" w14:textId="77777777" w:rsidR="005A6331" w:rsidRPr="005A6331" w:rsidRDefault="005A6331" w:rsidP="005A6331">
            <w:pPr>
              <w:rPr>
                <w:rFonts w:ascii="Calibri" w:eastAsia="Times New Roman" w:hAnsi="Calibri" w:cs="Times New Roman"/>
                <w:color w:val="000000"/>
              </w:rPr>
            </w:pPr>
            <w:r w:rsidRPr="005A6331">
              <w:rPr>
                <w:rFonts w:ascii="Calibri" w:eastAsia="Times New Roman" w:hAnsi="Calibri" w:cs="Times New Roman"/>
                <w:color w:val="000000"/>
              </w:rPr>
              <w:t>Std. Error</w:t>
            </w:r>
          </w:p>
        </w:tc>
        <w:tc>
          <w:tcPr>
            <w:tcW w:w="1738" w:type="dxa"/>
            <w:noWrap/>
            <w:hideMark/>
          </w:tcPr>
          <w:p w14:paraId="6B7D3349" w14:textId="77777777" w:rsidR="005A6331" w:rsidRPr="005A6331" w:rsidRDefault="005A6331" w:rsidP="005A6331">
            <w:pPr>
              <w:rPr>
                <w:rFonts w:ascii="Calibri" w:eastAsia="Times New Roman" w:hAnsi="Calibri" w:cs="Times New Roman"/>
                <w:color w:val="000000"/>
              </w:rPr>
            </w:pPr>
            <w:proofErr w:type="gramStart"/>
            <w:r w:rsidRPr="005A6331">
              <w:rPr>
                <w:rFonts w:ascii="Calibri" w:eastAsia="Times New Roman" w:hAnsi="Calibri" w:cs="Times New Roman"/>
                <w:color w:val="000000"/>
              </w:rPr>
              <w:t>t</w:t>
            </w:r>
            <w:proofErr w:type="gramEnd"/>
            <w:r w:rsidRPr="005A6331">
              <w:rPr>
                <w:rFonts w:ascii="Calibri" w:eastAsia="Times New Roman" w:hAnsi="Calibri" w:cs="Times New Roman"/>
                <w:color w:val="000000"/>
              </w:rPr>
              <w:t xml:space="preserve"> value</w:t>
            </w:r>
          </w:p>
        </w:tc>
        <w:tc>
          <w:tcPr>
            <w:tcW w:w="1513" w:type="dxa"/>
            <w:noWrap/>
            <w:hideMark/>
          </w:tcPr>
          <w:p w14:paraId="3D257A92" w14:textId="77777777" w:rsidR="005A6331" w:rsidRPr="005A6331" w:rsidRDefault="005A6331" w:rsidP="005A6331">
            <w:pPr>
              <w:rPr>
                <w:rFonts w:ascii="Calibri" w:eastAsia="Times New Roman" w:hAnsi="Calibri" w:cs="Times New Roman"/>
                <w:color w:val="000000"/>
              </w:rPr>
            </w:pPr>
            <w:proofErr w:type="spellStart"/>
            <w:proofErr w:type="gramStart"/>
            <w:r w:rsidRPr="005A6331">
              <w:rPr>
                <w:rFonts w:ascii="Calibri" w:eastAsia="Times New Roman" w:hAnsi="Calibri" w:cs="Times New Roman"/>
                <w:color w:val="000000"/>
              </w:rPr>
              <w:t>Pr</w:t>
            </w:r>
            <w:proofErr w:type="spellEnd"/>
            <w:r w:rsidRPr="005A6331">
              <w:rPr>
                <w:rFonts w:ascii="Calibri" w:eastAsia="Times New Roman" w:hAnsi="Calibri" w:cs="Times New Roman"/>
                <w:color w:val="000000"/>
              </w:rPr>
              <w:t>(</w:t>
            </w:r>
            <w:proofErr w:type="gramEnd"/>
            <w:r w:rsidRPr="005A6331">
              <w:rPr>
                <w:rFonts w:ascii="Calibri" w:eastAsia="Times New Roman" w:hAnsi="Calibri" w:cs="Times New Roman"/>
                <w:color w:val="000000"/>
              </w:rPr>
              <w:t>&gt;|t|)</w:t>
            </w:r>
          </w:p>
        </w:tc>
      </w:tr>
      <w:tr w:rsidR="005A6331" w:rsidRPr="005A6331" w14:paraId="0ADD81D1" w14:textId="77777777" w:rsidTr="005A6331">
        <w:trPr>
          <w:trHeight w:val="266"/>
        </w:trPr>
        <w:tc>
          <w:tcPr>
            <w:tcW w:w="1741" w:type="dxa"/>
            <w:noWrap/>
            <w:hideMark/>
          </w:tcPr>
          <w:p w14:paraId="5020B9D8" w14:textId="77777777" w:rsidR="005A6331" w:rsidRPr="005A6331" w:rsidRDefault="005A6331" w:rsidP="005A6331">
            <w:pPr>
              <w:rPr>
                <w:rFonts w:ascii="Calibri" w:eastAsia="Times New Roman" w:hAnsi="Calibri" w:cs="Times New Roman"/>
                <w:color w:val="000000"/>
              </w:rPr>
            </w:pPr>
            <w:r w:rsidRPr="005A6331">
              <w:rPr>
                <w:rFonts w:ascii="Calibri" w:eastAsia="Times New Roman" w:hAnsi="Calibri" w:cs="Times New Roman"/>
                <w:color w:val="000000"/>
              </w:rPr>
              <w:t>(Intercept)</w:t>
            </w:r>
          </w:p>
        </w:tc>
        <w:tc>
          <w:tcPr>
            <w:tcW w:w="1513" w:type="dxa"/>
            <w:noWrap/>
            <w:hideMark/>
          </w:tcPr>
          <w:p w14:paraId="12866BD0"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2.50E-01</w:t>
            </w:r>
          </w:p>
        </w:tc>
        <w:tc>
          <w:tcPr>
            <w:tcW w:w="1513" w:type="dxa"/>
            <w:noWrap/>
            <w:hideMark/>
          </w:tcPr>
          <w:p w14:paraId="49E2C3F5"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6.01E-03</w:t>
            </w:r>
          </w:p>
        </w:tc>
        <w:tc>
          <w:tcPr>
            <w:tcW w:w="1738" w:type="dxa"/>
            <w:noWrap/>
            <w:hideMark/>
          </w:tcPr>
          <w:p w14:paraId="1B846D17"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41.59680003</w:t>
            </w:r>
          </w:p>
        </w:tc>
        <w:tc>
          <w:tcPr>
            <w:tcW w:w="1513" w:type="dxa"/>
            <w:noWrap/>
            <w:hideMark/>
          </w:tcPr>
          <w:p w14:paraId="4259D217" w14:textId="7F99F69E" w:rsidR="005A6331" w:rsidRPr="005A6331" w:rsidRDefault="005A6331" w:rsidP="005F0063">
            <w:pPr>
              <w:jc w:val="right"/>
              <w:rPr>
                <w:rFonts w:ascii="Calibri" w:eastAsia="Times New Roman" w:hAnsi="Calibri" w:cs="Times New Roman"/>
                <w:color w:val="000000"/>
              </w:rPr>
            </w:pPr>
            <w:r w:rsidRPr="005A6331">
              <w:rPr>
                <w:rFonts w:ascii="Calibri" w:eastAsia="Times New Roman" w:hAnsi="Calibri" w:cs="Times New Roman"/>
                <w:color w:val="000000"/>
              </w:rPr>
              <w:t>&lt; 0.001</w:t>
            </w:r>
            <w:r w:rsidR="00F3237D">
              <w:rPr>
                <w:rFonts w:ascii="Calibri" w:eastAsia="Times New Roman" w:hAnsi="Calibri" w:cs="Times New Roman"/>
                <w:color w:val="000000"/>
              </w:rPr>
              <w:t>*</w:t>
            </w:r>
            <w:r w:rsidR="005F0063">
              <w:rPr>
                <w:rFonts w:ascii="Calibri" w:eastAsia="Times New Roman" w:hAnsi="Calibri" w:cs="Times New Roman"/>
                <w:color w:val="000000"/>
              </w:rPr>
              <w:t>*</w:t>
            </w:r>
          </w:p>
        </w:tc>
      </w:tr>
      <w:tr w:rsidR="005A6331" w:rsidRPr="005A6331" w14:paraId="62B97951" w14:textId="77777777" w:rsidTr="005A6331">
        <w:trPr>
          <w:trHeight w:val="266"/>
        </w:trPr>
        <w:tc>
          <w:tcPr>
            <w:tcW w:w="1741" w:type="dxa"/>
            <w:noWrap/>
            <w:hideMark/>
          </w:tcPr>
          <w:p w14:paraId="6EC9F103" w14:textId="77777777" w:rsidR="005A6331" w:rsidRPr="005A6331" w:rsidRDefault="005A6331" w:rsidP="005A6331">
            <w:pPr>
              <w:rPr>
                <w:rFonts w:ascii="Calibri" w:eastAsia="Times New Roman" w:hAnsi="Calibri" w:cs="Times New Roman"/>
                <w:color w:val="000000"/>
              </w:rPr>
            </w:pPr>
            <w:r w:rsidRPr="005A6331">
              <w:rPr>
                <w:rFonts w:ascii="Calibri" w:eastAsia="Times New Roman" w:hAnsi="Calibri" w:cs="Times New Roman"/>
                <w:color w:val="000000"/>
              </w:rPr>
              <w:t>PitIDK4</w:t>
            </w:r>
          </w:p>
        </w:tc>
        <w:tc>
          <w:tcPr>
            <w:tcW w:w="1513" w:type="dxa"/>
            <w:noWrap/>
            <w:hideMark/>
          </w:tcPr>
          <w:p w14:paraId="542FE1DF"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-1.18E-01</w:t>
            </w:r>
          </w:p>
        </w:tc>
        <w:tc>
          <w:tcPr>
            <w:tcW w:w="1513" w:type="dxa"/>
            <w:noWrap/>
            <w:hideMark/>
          </w:tcPr>
          <w:p w14:paraId="4BF90380"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7.33E-03</w:t>
            </w:r>
          </w:p>
        </w:tc>
        <w:tc>
          <w:tcPr>
            <w:tcW w:w="1738" w:type="dxa"/>
            <w:noWrap/>
            <w:hideMark/>
          </w:tcPr>
          <w:p w14:paraId="2B081706"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-16.0901418</w:t>
            </w:r>
          </w:p>
        </w:tc>
        <w:tc>
          <w:tcPr>
            <w:tcW w:w="1513" w:type="dxa"/>
            <w:noWrap/>
            <w:hideMark/>
          </w:tcPr>
          <w:p w14:paraId="70680CA1" w14:textId="509712B8" w:rsidR="005A6331" w:rsidRPr="005A6331" w:rsidRDefault="005A6331" w:rsidP="005F0063">
            <w:pPr>
              <w:jc w:val="right"/>
              <w:rPr>
                <w:rFonts w:ascii="Calibri" w:eastAsia="Times New Roman" w:hAnsi="Calibri" w:cs="Times New Roman"/>
                <w:color w:val="000000"/>
              </w:rPr>
            </w:pPr>
            <w:r w:rsidRPr="005A6331">
              <w:rPr>
                <w:rFonts w:ascii="Calibri" w:eastAsia="Times New Roman" w:hAnsi="Calibri" w:cs="Times New Roman"/>
                <w:color w:val="000000"/>
              </w:rPr>
              <w:t>&lt; 0.001</w:t>
            </w:r>
            <w:r w:rsidR="005F0063">
              <w:rPr>
                <w:rFonts w:ascii="Calibri" w:eastAsia="Times New Roman" w:hAnsi="Calibri" w:cs="Times New Roman"/>
                <w:color w:val="000000"/>
              </w:rPr>
              <w:t>**</w:t>
            </w:r>
          </w:p>
        </w:tc>
      </w:tr>
      <w:tr w:rsidR="005A6331" w:rsidRPr="005A6331" w14:paraId="2F710DAA" w14:textId="77777777" w:rsidTr="005A6331">
        <w:trPr>
          <w:trHeight w:val="266"/>
        </w:trPr>
        <w:tc>
          <w:tcPr>
            <w:tcW w:w="1741" w:type="dxa"/>
            <w:noWrap/>
            <w:hideMark/>
          </w:tcPr>
          <w:p w14:paraId="007009F2" w14:textId="77777777" w:rsidR="005A6331" w:rsidRPr="005A6331" w:rsidRDefault="005A6331" w:rsidP="005A6331">
            <w:pPr>
              <w:rPr>
                <w:rFonts w:ascii="Calibri" w:eastAsia="Times New Roman" w:hAnsi="Calibri" w:cs="Times New Roman"/>
                <w:color w:val="000000"/>
              </w:rPr>
            </w:pPr>
            <w:r w:rsidRPr="005A6331">
              <w:rPr>
                <w:rFonts w:ascii="Calibri" w:eastAsia="Times New Roman" w:hAnsi="Calibri" w:cs="Times New Roman"/>
                <w:color w:val="000000"/>
              </w:rPr>
              <w:t>PitIDM8</w:t>
            </w:r>
          </w:p>
        </w:tc>
        <w:tc>
          <w:tcPr>
            <w:tcW w:w="1513" w:type="dxa"/>
            <w:noWrap/>
            <w:hideMark/>
          </w:tcPr>
          <w:p w14:paraId="653A4382"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-1.18E-01</w:t>
            </w:r>
          </w:p>
        </w:tc>
        <w:tc>
          <w:tcPr>
            <w:tcW w:w="1513" w:type="dxa"/>
            <w:noWrap/>
            <w:hideMark/>
          </w:tcPr>
          <w:p w14:paraId="073CADB8"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7.14E-03</w:t>
            </w:r>
          </w:p>
        </w:tc>
        <w:tc>
          <w:tcPr>
            <w:tcW w:w="1738" w:type="dxa"/>
            <w:noWrap/>
            <w:hideMark/>
          </w:tcPr>
          <w:p w14:paraId="3DE12278"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-16.54334816</w:t>
            </w:r>
          </w:p>
        </w:tc>
        <w:tc>
          <w:tcPr>
            <w:tcW w:w="1513" w:type="dxa"/>
            <w:noWrap/>
            <w:hideMark/>
          </w:tcPr>
          <w:p w14:paraId="00F41909" w14:textId="4EB5F87B" w:rsidR="005A6331" w:rsidRPr="005A6331" w:rsidRDefault="005A6331" w:rsidP="005F0063">
            <w:pPr>
              <w:jc w:val="right"/>
              <w:rPr>
                <w:rFonts w:ascii="Calibri" w:eastAsia="Times New Roman" w:hAnsi="Calibri" w:cs="Times New Roman"/>
                <w:color w:val="000000"/>
              </w:rPr>
            </w:pPr>
            <w:r w:rsidRPr="005A6331">
              <w:rPr>
                <w:rFonts w:ascii="Calibri" w:eastAsia="Times New Roman" w:hAnsi="Calibri" w:cs="Times New Roman"/>
                <w:color w:val="000000"/>
              </w:rPr>
              <w:t>&lt; 0.001</w:t>
            </w:r>
            <w:r w:rsidR="005F0063">
              <w:rPr>
                <w:rFonts w:ascii="Calibri" w:eastAsia="Times New Roman" w:hAnsi="Calibri" w:cs="Times New Roman"/>
                <w:color w:val="000000"/>
              </w:rPr>
              <w:t>**</w:t>
            </w:r>
          </w:p>
        </w:tc>
      </w:tr>
      <w:tr w:rsidR="005A6331" w:rsidRPr="005A6331" w14:paraId="1541CD74" w14:textId="77777777" w:rsidTr="005A6331">
        <w:trPr>
          <w:trHeight w:val="266"/>
        </w:trPr>
        <w:tc>
          <w:tcPr>
            <w:tcW w:w="1741" w:type="dxa"/>
            <w:noWrap/>
            <w:hideMark/>
          </w:tcPr>
          <w:p w14:paraId="1F2610B9" w14:textId="77777777" w:rsidR="005A6331" w:rsidRPr="005A6331" w:rsidRDefault="005A6331" w:rsidP="005A6331">
            <w:pPr>
              <w:rPr>
                <w:rFonts w:ascii="Calibri" w:eastAsia="Times New Roman" w:hAnsi="Calibri" w:cs="Times New Roman"/>
                <w:color w:val="000000"/>
              </w:rPr>
            </w:pPr>
            <w:proofErr w:type="spellStart"/>
            <w:r w:rsidRPr="005A6331">
              <w:rPr>
                <w:rFonts w:ascii="Calibri" w:eastAsia="Times New Roman" w:hAnsi="Calibri" w:cs="Times New Roman"/>
                <w:color w:val="000000"/>
              </w:rPr>
              <w:t>PitIDMutum</w:t>
            </w:r>
            <w:proofErr w:type="spellEnd"/>
          </w:p>
        </w:tc>
        <w:tc>
          <w:tcPr>
            <w:tcW w:w="1513" w:type="dxa"/>
            <w:noWrap/>
            <w:hideMark/>
          </w:tcPr>
          <w:p w14:paraId="125C3FA5"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4.27E-02</w:t>
            </w:r>
          </w:p>
        </w:tc>
        <w:tc>
          <w:tcPr>
            <w:tcW w:w="1513" w:type="dxa"/>
            <w:noWrap/>
            <w:hideMark/>
          </w:tcPr>
          <w:p w14:paraId="78026222"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6.30E-03</w:t>
            </w:r>
          </w:p>
        </w:tc>
        <w:tc>
          <w:tcPr>
            <w:tcW w:w="1738" w:type="dxa"/>
            <w:noWrap/>
            <w:hideMark/>
          </w:tcPr>
          <w:p w14:paraId="0E7BBBF6"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6.775752323</w:t>
            </w:r>
          </w:p>
        </w:tc>
        <w:tc>
          <w:tcPr>
            <w:tcW w:w="1513" w:type="dxa"/>
            <w:noWrap/>
            <w:hideMark/>
          </w:tcPr>
          <w:p w14:paraId="3BE68324" w14:textId="360A6625" w:rsidR="005A6331" w:rsidRPr="005A6331" w:rsidRDefault="005A6331" w:rsidP="005F0063">
            <w:pPr>
              <w:jc w:val="right"/>
              <w:rPr>
                <w:rFonts w:ascii="Calibri" w:eastAsia="Times New Roman" w:hAnsi="Calibri" w:cs="Times New Roman"/>
                <w:color w:val="000000"/>
              </w:rPr>
            </w:pPr>
            <w:r w:rsidRPr="005A6331">
              <w:rPr>
                <w:rFonts w:ascii="Calibri" w:eastAsia="Times New Roman" w:hAnsi="Calibri" w:cs="Times New Roman"/>
                <w:color w:val="000000"/>
              </w:rPr>
              <w:t>&lt; 0.001</w:t>
            </w:r>
            <w:r w:rsidR="005F0063">
              <w:rPr>
                <w:rFonts w:ascii="Calibri" w:eastAsia="Times New Roman" w:hAnsi="Calibri" w:cs="Times New Roman"/>
                <w:color w:val="000000"/>
              </w:rPr>
              <w:t>**</w:t>
            </w:r>
          </w:p>
        </w:tc>
      </w:tr>
      <w:tr w:rsidR="005A6331" w:rsidRPr="005A6331" w14:paraId="4FFE0ABE" w14:textId="77777777" w:rsidTr="005A6331">
        <w:trPr>
          <w:trHeight w:val="266"/>
        </w:trPr>
        <w:tc>
          <w:tcPr>
            <w:tcW w:w="1741" w:type="dxa"/>
            <w:noWrap/>
            <w:hideMark/>
          </w:tcPr>
          <w:p w14:paraId="187398A9" w14:textId="77777777" w:rsidR="005A6331" w:rsidRPr="005A6331" w:rsidRDefault="005A6331" w:rsidP="005A6331">
            <w:pPr>
              <w:rPr>
                <w:rFonts w:ascii="Calibri" w:eastAsia="Times New Roman" w:hAnsi="Calibri" w:cs="Times New Roman"/>
                <w:color w:val="000000"/>
              </w:rPr>
            </w:pPr>
            <w:proofErr w:type="spellStart"/>
            <w:r w:rsidRPr="005A6331">
              <w:rPr>
                <w:rFonts w:ascii="Calibri" w:eastAsia="Times New Roman" w:hAnsi="Calibri" w:cs="Times New Roman"/>
                <w:color w:val="000000"/>
              </w:rPr>
              <w:t>MonthFeb</w:t>
            </w:r>
            <w:proofErr w:type="spellEnd"/>
          </w:p>
        </w:tc>
        <w:tc>
          <w:tcPr>
            <w:tcW w:w="1513" w:type="dxa"/>
            <w:noWrap/>
            <w:hideMark/>
          </w:tcPr>
          <w:p w14:paraId="25B443BE"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2.08E-02</w:t>
            </w:r>
          </w:p>
        </w:tc>
        <w:tc>
          <w:tcPr>
            <w:tcW w:w="1513" w:type="dxa"/>
            <w:noWrap/>
            <w:hideMark/>
          </w:tcPr>
          <w:p w14:paraId="0F979A48"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5.93E-03</w:t>
            </w:r>
          </w:p>
        </w:tc>
        <w:tc>
          <w:tcPr>
            <w:tcW w:w="1738" w:type="dxa"/>
            <w:noWrap/>
            <w:hideMark/>
          </w:tcPr>
          <w:p w14:paraId="46066FDB"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3.50306348</w:t>
            </w:r>
          </w:p>
        </w:tc>
        <w:tc>
          <w:tcPr>
            <w:tcW w:w="1513" w:type="dxa"/>
            <w:noWrap/>
            <w:hideMark/>
          </w:tcPr>
          <w:p w14:paraId="7FFE0B22" w14:textId="47FD5CA7" w:rsidR="005A6331" w:rsidRPr="005A6331" w:rsidRDefault="005A6331" w:rsidP="005F0063">
            <w:pPr>
              <w:jc w:val="right"/>
              <w:rPr>
                <w:rFonts w:ascii="Calibri" w:eastAsia="Times New Roman" w:hAnsi="Calibri" w:cs="Times New Roman"/>
                <w:color w:val="000000"/>
              </w:rPr>
            </w:pPr>
            <w:r w:rsidRPr="005A6331">
              <w:rPr>
                <w:rFonts w:ascii="Calibri" w:eastAsia="Times New Roman" w:hAnsi="Calibri" w:cs="Times New Roman"/>
                <w:color w:val="000000"/>
              </w:rPr>
              <w:t>&lt; 0.001</w:t>
            </w:r>
            <w:r w:rsidR="005F0063">
              <w:rPr>
                <w:rFonts w:ascii="Calibri" w:eastAsia="Times New Roman" w:hAnsi="Calibri" w:cs="Times New Roman"/>
                <w:color w:val="000000"/>
              </w:rPr>
              <w:t>**</w:t>
            </w:r>
          </w:p>
        </w:tc>
      </w:tr>
      <w:tr w:rsidR="005A6331" w:rsidRPr="005A6331" w14:paraId="0AF6C498" w14:textId="77777777" w:rsidTr="005A6331">
        <w:trPr>
          <w:trHeight w:val="266"/>
        </w:trPr>
        <w:tc>
          <w:tcPr>
            <w:tcW w:w="1741" w:type="dxa"/>
            <w:noWrap/>
            <w:hideMark/>
          </w:tcPr>
          <w:p w14:paraId="5FEEEA5F" w14:textId="77777777" w:rsidR="005A6331" w:rsidRPr="005A6331" w:rsidRDefault="005A6331" w:rsidP="005A6331">
            <w:pPr>
              <w:rPr>
                <w:rFonts w:ascii="Calibri" w:eastAsia="Times New Roman" w:hAnsi="Calibri" w:cs="Times New Roman"/>
                <w:color w:val="000000"/>
              </w:rPr>
            </w:pPr>
            <w:proofErr w:type="spellStart"/>
            <w:r w:rsidRPr="005A6331">
              <w:rPr>
                <w:rFonts w:ascii="Calibri" w:eastAsia="Times New Roman" w:hAnsi="Calibri" w:cs="Times New Roman"/>
                <w:color w:val="000000"/>
              </w:rPr>
              <w:t>MonthJan</w:t>
            </w:r>
            <w:proofErr w:type="spellEnd"/>
          </w:p>
        </w:tc>
        <w:tc>
          <w:tcPr>
            <w:tcW w:w="1513" w:type="dxa"/>
            <w:noWrap/>
            <w:hideMark/>
          </w:tcPr>
          <w:p w14:paraId="6BA2260F"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1.77E-05</w:t>
            </w:r>
          </w:p>
        </w:tc>
        <w:tc>
          <w:tcPr>
            <w:tcW w:w="1513" w:type="dxa"/>
            <w:noWrap/>
            <w:hideMark/>
          </w:tcPr>
          <w:p w14:paraId="469B0EB3"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6.14E-03</w:t>
            </w:r>
          </w:p>
        </w:tc>
        <w:tc>
          <w:tcPr>
            <w:tcW w:w="1738" w:type="dxa"/>
            <w:noWrap/>
            <w:hideMark/>
          </w:tcPr>
          <w:p w14:paraId="458FCF9B"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0.002878346</w:t>
            </w:r>
          </w:p>
        </w:tc>
        <w:tc>
          <w:tcPr>
            <w:tcW w:w="1513" w:type="dxa"/>
            <w:noWrap/>
            <w:hideMark/>
          </w:tcPr>
          <w:p w14:paraId="391C3A56" w14:textId="77777777" w:rsidR="005A6331" w:rsidRPr="005A6331" w:rsidRDefault="005A6331" w:rsidP="005F0063">
            <w:pPr>
              <w:jc w:val="right"/>
              <w:rPr>
                <w:rFonts w:ascii="Calibri" w:eastAsia="Times New Roman" w:hAnsi="Calibri" w:cs="Times New Roman"/>
                <w:color w:val="000000"/>
              </w:rPr>
            </w:pPr>
            <w:r w:rsidRPr="005A6331">
              <w:rPr>
                <w:rFonts w:ascii="Calibri" w:eastAsia="Times New Roman" w:hAnsi="Calibri" w:cs="Times New Roman"/>
                <w:color w:val="000000"/>
              </w:rPr>
              <w:t>0.998</w:t>
            </w:r>
          </w:p>
        </w:tc>
      </w:tr>
      <w:tr w:rsidR="005A6331" w:rsidRPr="005A6331" w14:paraId="48BE3BAC" w14:textId="77777777" w:rsidTr="005A6331">
        <w:trPr>
          <w:trHeight w:val="266"/>
        </w:trPr>
        <w:tc>
          <w:tcPr>
            <w:tcW w:w="1741" w:type="dxa"/>
            <w:noWrap/>
            <w:hideMark/>
          </w:tcPr>
          <w:p w14:paraId="37E0BC68" w14:textId="77777777" w:rsidR="005A6331" w:rsidRPr="005A6331" w:rsidRDefault="005A6331" w:rsidP="005A6331">
            <w:pPr>
              <w:rPr>
                <w:rFonts w:ascii="Calibri" w:eastAsia="Times New Roman" w:hAnsi="Calibri" w:cs="Times New Roman"/>
                <w:color w:val="000000"/>
              </w:rPr>
            </w:pPr>
            <w:proofErr w:type="spellStart"/>
            <w:r w:rsidRPr="005A6331">
              <w:rPr>
                <w:rFonts w:ascii="Calibri" w:eastAsia="Times New Roman" w:hAnsi="Calibri" w:cs="Times New Roman"/>
                <w:color w:val="000000"/>
              </w:rPr>
              <w:t>MonthNov</w:t>
            </w:r>
            <w:proofErr w:type="spellEnd"/>
          </w:p>
        </w:tc>
        <w:tc>
          <w:tcPr>
            <w:tcW w:w="1513" w:type="dxa"/>
            <w:noWrap/>
            <w:hideMark/>
          </w:tcPr>
          <w:p w14:paraId="43A8BCAB"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-1.72E-04</w:t>
            </w:r>
          </w:p>
        </w:tc>
        <w:tc>
          <w:tcPr>
            <w:tcW w:w="1513" w:type="dxa"/>
            <w:noWrap/>
            <w:hideMark/>
          </w:tcPr>
          <w:p w14:paraId="3B5AD2A0"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9.23E-03</w:t>
            </w:r>
          </w:p>
        </w:tc>
        <w:tc>
          <w:tcPr>
            <w:tcW w:w="1738" w:type="dxa"/>
            <w:noWrap/>
            <w:hideMark/>
          </w:tcPr>
          <w:p w14:paraId="264F0A2F"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-0.018660816</w:t>
            </w:r>
          </w:p>
        </w:tc>
        <w:tc>
          <w:tcPr>
            <w:tcW w:w="1513" w:type="dxa"/>
            <w:noWrap/>
            <w:hideMark/>
          </w:tcPr>
          <w:p w14:paraId="4146808B" w14:textId="77777777" w:rsidR="005A6331" w:rsidRPr="005A6331" w:rsidRDefault="005A6331" w:rsidP="005F0063">
            <w:pPr>
              <w:jc w:val="right"/>
              <w:rPr>
                <w:rFonts w:ascii="Calibri" w:eastAsia="Times New Roman" w:hAnsi="Calibri" w:cs="Times New Roman"/>
                <w:color w:val="000000"/>
              </w:rPr>
            </w:pPr>
            <w:r w:rsidRPr="005A6331">
              <w:rPr>
                <w:rFonts w:ascii="Calibri" w:eastAsia="Times New Roman" w:hAnsi="Calibri" w:cs="Times New Roman"/>
                <w:color w:val="000000"/>
              </w:rPr>
              <w:t>0.985</w:t>
            </w:r>
          </w:p>
        </w:tc>
      </w:tr>
      <w:tr w:rsidR="005A6331" w:rsidRPr="005A6331" w14:paraId="7B270A22" w14:textId="77777777" w:rsidTr="005A6331">
        <w:trPr>
          <w:trHeight w:val="266"/>
        </w:trPr>
        <w:tc>
          <w:tcPr>
            <w:tcW w:w="1741" w:type="dxa"/>
            <w:noWrap/>
            <w:hideMark/>
          </w:tcPr>
          <w:p w14:paraId="450413E5" w14:textId="77777777" w:rsidR="005A6331" w:rsidRPr="005A6331" w:rsidRDefault="005A6331" w:rsidP="005A6331">
            <w:pPr>
              <w:rPr>
                <w:rFonts w:ascii="Calibri" w:eastAsia="Times New Roman" w:hAnsi="Calibri" w:cs="Times New Roman"/>
                <w:color w:val="000000"/>
              </w:rPr>
            </w:pPr>
            <w:proofErr w:type="spellStart"/>
            <w:proofErr w:type="gramStart"/>
            <w:r w:rsidRPr="005A6331">
              <w:rPr>
                <w:rFonts w:ascii="Calibri" w:eastAsia="Times New Roman" w:hAnsi="Calibri" w:cs="Times New Roman"/>
                <w:color w:val="000000"/>
              </w:rPr>
              <w:t>sampledepth</w:t>
            </w:r>
            <w:proofErr w:type="spellEnd"/>
            <w:proofErr w:type="gramEnd"/>
          </w:p>
        </w:tc>
        <w:tc>
          <w:tcPr>
            <w:tcW w:w="1513" w:type="dxa"/>
            <w:noWrap/>
            <w:hideMark/>
          </w:tcPr>
          <w:p w14:paraId="487C0CEF"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7.38E-05</w:t>
            </w:r>
          </w:p>
        </w:tc>
        <w:tc>
          <w:tcPr>
            <w:tcW w:w="1513" w:type="dxa"/>
            <w:noWrap/>
            <w:hideMark/>
          </w:tcPr>
          <w:p w14:paraId="5A09175F"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8.48E-06</w:t>
            </w:r>
          </w:p>
        </w:tc>
        <w:tc>
          <w:tcPr>
            <w:tcW w:w="1738" w:type="dxa"/>
            <w:noWrap/>
            <w:hideMark/>
          </w:tcPr>
          <w:p w14:paraId="29D27C97"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8.704220879</w:t>
            </w:r>
          </w:p>
        </w:tc>
        <w:tc>
          <w:tcPr>
            <w:tcW w:w="1513" w:type="dxa"/>
            <w:noWrap/>
            <w:hideMark/>
          </w:tcPr>
          <w:p w14:paraId="0B0287F9" w14:textId="5DD849E2" w:rsidR="005A6331" w:rsidRPr="005A6331" w:rsidRDefault="005A6331" w:rsidP="005F0063">
            <w:pPr>
              <w:jc w:val="right"/>
              <w:rPr>
                <w:rFonts w:ascii="Calibri" w:eastAsia="Times New Roman" w:hAnsi="Calibri" w:cs="Times New Roman"/>
                <w:color w:val="000000"/>
              </w:rPr>
            </w:pPr>
            <w:r w:rsidRPr="005A6331">
              <w:rPr>
                <w:rFonts w:ascii="Calibri" w:eastAsia="Times New Roman" w:hAnsi="Calibri" w:cs="Times New Roman"/>
                <w:color w:val="000000"/>
              </w:rPr>
              <w:t>&lt; 0.001</w:t>
            </w:r>
            <w:r w:rsidR="005F0063">
              <w:rPr>
                <w:rFonts w:ascii="Calibri" w:eastAsia="Times New Roman" w:hAnsi="Calibri" w:cs="Times New Roman"/>
                <w:color w:val="000000"/>
              </w:rPr>
              <w:t>**</w:t>
            </w:r>
          </w:p>
        </w:tc>
      </w:tr>
      <w:tr w:rsidR="005A6331" w:rsidRPr="005A6331" w14:paraId="5A7587C9" w14:textId="77777777" w:rsidTr="007C7478">
        <w:trPr>
          <w:trHeight w:val="266"/>
        </w:trPr>
        <w:tc>
          <w:tcPr>
            <w:tcW w:w="8018" w:type="dxa"/>
            <w:gridSpan w:val="5"/>
            <w:noWrap/>
          </w:tcPr>
          <w:p w14:paraId="6E7AEA17" w14:textId="5C3D562F" w:rsidR="005A6331" w:rsidRPr="005A6331" w:rsidRDefault="005A6331" w:rsidP="005A6331">
            <w:pPr>
              <w:widowControl w:val="0"/>
              <w:autoSpaceDE w:val="0"/>
              <w:autoSpaceDN w:val="0"/>
              <w:adjustRightInd w:val="0"/>
              <w:rPr>
                <w:rFonts w:ascii="Calibri" w:hAnsi="Calibri" w:cs="Calibri"/>
                <w:i/>
                <w:color w:val="000000"/>
              </w:rPr>
            </w:pPr>
            <w:r w:rsidRPr="008E49E7">
              <w:rPr>
                <w:rFonts w:ascii="Calibri" w:hAnsi="Calibri" w:cs="Calibri"/>
                <w:i/>
                <w:color w:val="000000"/>
              </w:rPr>
              <w:t xml:space="preserve">Model: </w:t>
            </w:r>
            <w:proofErr w:type="spellStart"/>
            <w:r w:rsidRPr="008E49E7">
              <w:rPr>
                <w:rFonts w:ascii="Calibri" w:hAnsi="Calibri" w:cs="Calibri"/>
                <w:i/>
                <w:color w:val="000000"/>
              </w:rPr>
              <w:t>mea</w:t>
            </w:r>
            <w:r>
              <w:rPr>
                <w:rFonts w:ascii="Calibri" w:hAnsi="Calibri" w:cs="Calibri"/>
                <w:i/>
                <w:color w:val="000000"/>
              </w:rPr>
              <w:t>nVWC</w:t>
            </w:r>
            <w:proofErr w:type="spellEnd"/>
            <w:r w:rsidRPr="008E49E7">
              <w:rPr>
                <w:rFonts w:ascii="Calibri" w:hAnsi="Calibri" w:cs="Calibri"/>
                <w:i/>
                <w:color w:val="000000"/>
              </w:rPr>
              <w:t xml:space="preserve"> ~ </w:t>
            </w:r>
            <w:proofErr w:type="spellStart"/>
            <w:r w:rsidRPr="008E49E7">
              <w:rPr>
                <w:rFonts w:ascii="Calibri" w:hAnsi="Calibri" w:cs="Calibri"/>
                <w:i/>
                <w:color w:val="000000"/>
              </w:rPr>
              <w:t>PitID</w:t>
            </w:r>
            <w:proofErr w:type="spellEnd"/>
            <w:r w:rsidRPr="008E49E7">
              <w:rPr>
                <w:rFonts w:ascii="Calibri" w:hAnsi="Calibri" w:cs="Calibri"/>
                <w:i/>
                <w:color w:val="000000"/>
              </w:rPr>
              <w:t xml:space="preserve"> + Month + </w:t>
            </w:r>
            <w:proofErr w:type="spellStart"/>
            <w:r w:rsidRPr="008E49E7">
              <w:rPr>
                <w:rFonts w:ascii="Calibri" w:hAnsi="Calibri" w:cs="Calibri"/>
                <w:i/>
                <w:color w:val="000000"/>
              </w:rPr>
              <w:t>sampledepth</w:t>
            </w:r>
            <w:proofErr w:type="spellEnd"/>
          </w:p>
          <w:p w14:paraId="1584FC0C" w14:textId="2111DA51" w:rsidR="005A6331" w:rsidRPr="005A6331" w:rsidRDefault="005A6331" w:rsidP="005A6331">
            <w:pPr>
              <w:rPr>
                <w:rFonts w:ascii="Calibri" w:eastAsia="Times New Roman" w:hAnsi="Calibri" w:cs="Times New Roman"/>
                <w:i/>
                <w:color w:val="000000"/>
              </w:rPr>
            </w:pPr>
            <w:r>
              <w:rPr>
                <w:rFonts w:ascii="Calibri" w:eastAsia="Times New Roman" w:hAnsi="Calibri" w:cs="Times New Roman"/>
                <w:i/>
                <w:color w:val="000000"/>
              </w:rPr>
              <w:t>Multiple R-squared:  0.8459</w:t>
            </w:r>
            <w:r w:rsidRPr="005A6331">
              <w:rPr>
                <w:rFonts w:ascii="Calibri" w:eastAsia="Times New Roman" w:hAnsi="Calibri" w:cs="Times New Roman"/>
                <w:i/>
                <w:color w:val="000000"/>
              </w:rPr>
              <w:t xml:space="preserve"> </w:t>
            </w:r>
          </w:p>
          <w:p w14:paraId="44505FBC" w14:textId="716A6F7F" w:rsidR="005A6331" w:rsidRPr="005A6331" w:rsidRDefault="005A6331" w:rsidP="005A6331">
            <w:pPr>
              <w:rPr>
                <w:rFonts w:ascii="Calibri" w:eastAsia="Times New Roman" w:hAnsi="Calibri" w:cs="Times New Roman"/>
                <w:i/>
                <w:color w:val="000000"/>
              </w:rPr>
            </w:pPr>
            <w:r w:rsidRPr="005A6331">
              <w:rPr>
                <w:rFonts w:ascii="Calibri" w:eastAsia="Times New Roman" w:hAnsi="Calibri" w:cs="Times New Roman"/>
                <w:i/>
                <w:color w:val="000000"/>
              </w:rPr>
              <w:t>F-st</w:t>
            </w:r>
            <w:r>
              <w:rPr>
                <w:rFonts w:ascii="Calibri" w:eastAsia="Times New Roman" w:hAnsi="Calibri" w:cs="Times New Roman"/>
                <w:i/>
                <w:color w:val="000000"/>
              </w:rPr>
              <w:t>atistic: 152.9 on 7 and 195 DF,</w:t>
            </w:r>
            <w:r w:rsidRPr="005A6331">
              <w:rPr>
                <w:rFonts w:ascii="Calibri" w:eastAsia="Times New Roman" w:hAnsi="Calibri" w:cs="Times New Roman"/>
                <w:i/>
                <w:color w:val="000000"/>
              </w:rPr>
              <w:t xml:space="preserve"> p-value: &lt; 2.2e-16</w:t>
            </w:r>
          </w:p>
        </w:tc>
      </w:tr>
    </w:tbl>
    <w:p w14:paraId="3B15688B" w14:textId="77777777" w:rsidR="005A6331" w:rsidRDefault="005A6331" w:rsidP="00E7551B"/>
    <w:p w14:paraId="3FDAEE9A" w14:textId="251A5C8E" w:rsidR="00063777" w:rsidRDefault="00063777" w:rsidP="00063777">
      <w:r>
        <w:rPr>
          <w:b/>
        </w:rPr>
        <w:t>Table 2</w:t>
      </w:r>
      <w:r w:rsidRPr="00F7325B">
        <w:rPr>
          <w:b/>
        </w:rPr>
        <w:t>.</w:t>
      </w:r>
      <w:r w:rsidRPr="00A5556B">
        <w:t xml:space="preserve"> </w:t>
      </w:r>
      <w:proofErr w:type="gramStart"/>
      <w:r>
        <w:t>Regression table with mean VWC as the response variable and pit, month and depth as the predictor variables.</w:t>
      </w:r>
      <w:proofErr w:type="gramEnd"/>
    </w:p>
    <w:p w14:paraId="3F587104" w14:textId="77777777" w:rsidR="005A6331" w:rsidRDefault="005A6331" w:rsidP="00E7551B"/>
    <w:p w14:paraId="3EF47C19" w14:textId="45A11475" w:rsidR="00CB3FFE" w:rsidRDefault="00CB3FFE">
      <w:r>
        <w:br w:type="page"/>
      </w:r>
    </w:p>
    <w:p w14:paraId="733409BD" w14:textId="77777777" w:rsidR="0093299F" w:rsidRDefault="0093299F" w:rsidP="00CB3FFE"/>
    <w:tbl>
      <w:tblPr>
        <w:tblStyle w:val="TableGrid"/>
        <w:tblW w:w="7666" w:type="dxa"/>
        <w:tblLook w:val="04A0" w:firstRow="1" w:lastRow="0" w:firstColumn="1" w:lastColumn="0" w:noHBand="0" w:noVBand="1"/>
      </w:tblPr>
      <w:tblGrid>
        <w:gridCol w:w="1496"/>
        <w:gridCol w:w="1602"/>
        <w:gridCol w:w="1578"/>
        <w:gridCol w:w="1495"/>
        <w:gridCol w:w="1496"/>
      </w:tblGrid>
      <w:tr w:rsidR="007049AF" w:rsidRPr="00CB3FFE" w14:paraId="14109279" w14:textId="77777777" w:rsidTr="00635F6C">
        <w:trPr>
          <w:trHeight w:val="316"/>
        </w:trPr>
        <w:tc>
          <w:tcPr>
            <w:tcW w:w="1495" w:type="dxa"/>
            <w:noWrap/>
            <w:hideMark/>
          </w:tcPr>
          <w:p w14:paraId="5CD5F137" w14:textId="77777777" w:rsidR="007049AF" w:rsidRPr="00CB3FFE" w:rsidRDefault="007049AF" w:rsidP="00635F6C">
            <w:pPr>
              <w:rPr>
                <w:rFonts w:ascii="Calibri" w:eastAsia="Times New Roman" w:hAnsi="Calibri" w:cs="Times New Roman"/>
                <w:color w:val="000000"/>
              </w:rPr>
            </w:pPr>
          </w:p>
        </w:tc>
        <w:tc>
          <w:tcPr>
            <w:tcW w:w="1602" w:type="dxa"/>
            <w:noWrap/>
            <w:hideMark/>
          </w:tcPr>
          <w:p w14:paraId="1693C185" w14:textId="77777777" w:rsidR="007049AF" w:rsidRPr="00CB3FFE" w:rsidRDefault="007049AF" w:rsidP="00635F6C">
            <w:pPr>
              <w:rPr>
                <w:rFonts w:ascii="Calibri" w:eastAsia="Times New Roman" w:hAnsi="Calibri" w:cs="Times New Roman"/>
                <w:color w:val="000000"/>
              </w:rPr>
            </w:pPr>
            <w:r w:rsidRPr="00CB3FFE">
              <w:rPr>
                <w:rFonts w:ascii="Calibri" w:eastAsia="Times New Roman" w:hAnsi="Calibri" w:cs="Times New Roman"/>
                <w:color w:val="000000"/>
              </w:rPr>
              <w:t>Estimate</w:t>
            </w:r>
          </w:p>
        </w:tc>
        <w:tc>
          <w:tcPr>
            <w:tcW w:w="1578" w:type="dxa"/>
            <w:noWrap/>
            <w:hideMark/>
          </w:tcPr>
          <w:p w14:paraId="3D73CC6E" w14:textId="77777777" w:rsidR="007049AF" w:rsidRPr="00CB3FFE" w:rsidRDefault="007049AF" w:rsidP="00635F6C">
            <w:pPr>
              <w:rPr>
                <w:rFonts w:ascii="Calibri" w:eastAsia="Times New Roman" w:hAnsi="Calibri" w:cs="Times New Roman"/>
                <w:color w:val="000000"/>
              </w:rPr>
            </w:pPr>
            <w:r w:rsidRPr="00CB3FFE">
              <w:rPr>
                <w:rFonts w:ascii="Calibri" w:eastAsia="Times New Roman" w:hAnsi="Calibri" w:cs="Times New Roman"/>
                <w:color w:val="000000"/>
              </w:rPr>
              <w:t>Std. Error</w:t>
            </w:r>
          </w:p>
        </w:tc>
        <w:tc>
          <w:tcPr>
            <w:tcW w:w="1495" w:type="dxa"/>
            <w:noWrap/>
            <w:hideMark/>
          </w:tcPr>
          <w:p w14:paraId="1E766BE2" w14:textId="77777777" w:rsidR="007049AF" w:rsidRPr="00CB3FFE" w:rsidRDefault="007049AF" w:rsidP="00635F6C">
            <w:pPr>
              <w:rPr>
                <w:rFonts w:ascii="Calibri" w:eastAsia="Times New Roman" w:hAnsi="Calibri" w:cs="Times New Roman"/>
                <w:color w:val="000000"/>
              </w:rPr>
            </w:pPr>
            <w:proofErr w:type="gramStart"/>
            <w:r w:rsidRPr="00CB3FFE">
              <w:rPr>
                <w:rFonts w:ascii="Calibri" w:eastAsia="Times New Roman" w:hAnsi="Calibri" w:cs="Times New Roman"/>
                <w:color w:val="000000"/>
              </w:rPr>
              <w:t>t</w:t>
            </w:r>
            <w:proofErr w:type="gramEnd"/>
            <w:r w:rsidRPr="00CB3FFE">
              <w:rPr>
                <w:rFonts w:ascii="Calibri" w:eastAsia="Times New Roman" w:hAnsi="Calibri" w:cs="Times New Roman"/>
                <w:color w:val="000000"/>
              </w:rPr>
              <w:t xml:space="preserve"> value</w:t>
            </w:r>
          </w:p>
        </w:tc>
        <w:tc>
          <w:tcPr>
            <w:tcW w:w="1496" w:type="dxa"/>
            <w:noWrap/>
            <w:hideMark/>
          </w:tcPr>
          <w:p w14:paraId="4015815D" w14:textId="77777777" w:rsidR="007049AF" w:rsidRPr="00CB3FFE" w:rsidRDefault="007049AF" w:rsidP="00635F6C">
            <w:pPr>
              <w:rPr>
                <w:rFonts w:ascii="Calibri" w:eastAsia="Times New Roman" w:hAnsi="Calibri" w:cs="Times New Roman"/>
                <w:color w:val="000000"/>
              </w:rPr>
            </w:pPr>
            <w:proofErr w:type="spellStart"/>
            <w:proofErr w:type="gramStart"/>
            <w:r w:rsidRPr="00CB3FFE">
              <w:rPr>
                <w:rFonts w:ascii="Calibri" w:eastAsia="Times New Roman" w:hAnsi="Calibri" w:cs="Times New Roman"/>
                <w:color w:val="000000"/>
              </w:rPr>
              <w:t>Pr</w:t>
            </w:r>
            <w:proofErr w:type="spellEnd"/>
            <w:r w:rsidRPr="00CB3FFE">
              <w:rPr>
                <w:rFonts w:ascii="Calibri" w:eastAsia="Times New Roman" w:hAnsi="Calibri" w:cs="Times New Roman"/>
                <w:color w:val="000000"/>
              </w:rPr>
              <w:t>(</w:t>
            </w:r>
            <w:proofErr w:type="gramEnd"/>
            <w:r w:rsidRPr="00CB3FFE">
              <w:rPr>
                <w:rFonts w:ascii="Calibri" w:eastAsia="Times New Roman" w:hAnsi="Calibri" w:cs="Times New Roman"/>
                <w:color w:val="000000"/>
              </w:rPr>
              <w:t>&gt;|t|)</w:t>
            </w:r>
          </w:p>
        </w:tc>
      </w:tr>
      <w:tr w:rsidR="007049AF" w:rsidRPr="00CB3FFE" w14:paraId="536DCE36" w14:textId="77777777" w:rsidTr="00635F6C">
        <w:trPr>
          <w:trHeight w:val="316"/>
        </w:trPr>
        <w:tc>
          <w:tcPr>
            <w:tcW w:w="1495" w:type="dxa"/>
            <w:noWrap/>
            <w:vAlign w:val="bottom"/>
            <w:hideMark/>
          </w:tcPr>
          <w:p w14:paraId="5ACFDC96" w14:textId="31DDFF58" w:rsidR="007049AF" w:rsidRPr="00CB3FFE" w:rsidRDefault="007049AF" w:rsidP="00635F6C">
            <w:pPr>
              <w:rPr>
                <w:rFonts w:ascii="Calibri" w:eastAsia="Times New Roman" w:hAnsi="Calibri" w:cs="Times New Roman"/>
                <w:color w:val="000000"/>
              </w:rPr>
            </w:pPr>
            <w:r>
              <w:rPr>
                <w:rFonts w:ascii="Calibri" w:eastAsia="Times New Roman" w:hAnsi="Calibri" w:cs="Times New Roman"/>
                <w:color w:val="000000"/>
              </w:rPr>
              <w:t>(Intercept)</w:t>
            </w:r>
          </w:p>
        </w:tc>
        <w:tc>
          <w:tcPr>
            <w:tcW w:w="1602" w:type="dxa"/>
            <w:noWrap/>
            <w:vAlign w:val="bottom"/>
            <w:hideMark/>
          </w:tcPr>
          <w:p w14:paraId="734E3BE8" w14:textId="1AFDDB9C"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0.679790894</w:t>
            </w:r>
          </w:p>
        </w:tc>
        <w:tc>
          <w:tcPr>
            <w:tcW w:w="1578" w:type="dxa"/>
            <w:noWrap/>
            <w:vAlign w:val="bottom"/>
            <w:hideMark/>
          </w:tcPr>
          <w:p w14:paraId="1B5D362F" w14:textId="57E5A3C5"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0.381337002</w:t>
            </w:r>
          </w:p>
        </w:tc>
        <w:tc>
          <w:tcPr>
            <w:tcW w:w="1495" w:type="dxa"/>
            <w:noWrap/>
            <w:vAlign w:val="bottom"/>
            <w:hideMark/>
          </w:tcPr>
          <w:p w14:paraId="61F46923" w14:textId="7066A11C"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1.7826513</w:t>
            </w:r>
          </w:p>
        </w:tc>
        <w:tc>
          <w:tcPr>
            <w:tcW w:w="1496" w:type="dxa"/>
            <w:noWrap/>
            <w:vAlign w:val="bottom"/>
            <w:hideMark/>
          </w:tcPr>
          <w:p w14:paraId="7872492A" w14:textId="211574C3"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0.082</w:t>
            </w:r>
          </w:p>
        </w:tc>
      </w:tr>
      <w:tr w:rsidR="007049AF" w:rsidRPr="00CB3FFE" w14:paraId="3C32020B" w14:textId="77777777" w:rsidTr="00635F6C">
        <w:trPr>
          <w:trHeight w:val="316"/>
        </w:trPr>
        <w:tc>
          <w:tcPr>
            <w:tcW w:w="1495" w:type="dxa"/>
            <w:noWrap/>
            <w:vAlign w:val="bottom"/>
            <w:hideMark/>
          </w:tcPr>
          <w:p w14:paraId="368CD47F" w14:textId="0FFFD7C8" w:rsidR="007049AF" w:rsidRPr="00CB3FFE" w:rsidRDefault="007049AF" w:rsidP="00635F6C">
            <w:pPr>
              <w:rPr>
                <w:rFonts w:ascii="Calibri" w:eastAsia="Times New Roman" w:hAnsi="Calibri" w:cs="Times New Roman"/>
                <w:color w:val="000000"/>
              </w:rPr>
            </w:pPr>
            <w:proofErr w:type="spellStart"/>
            <w:proofErr w:type="gramStart"/>
            <w:r>
              <w:rPr>
                <w:rFonts w:ascii="Calibri" w:eastAsia="Times New Roman" w:hAnsi="Calibri" w:cs="Times New Roman"/>
                <w:color w:val="000000"/>
              </w:rPr>
              <w:t>meandegC</w:t>
            </w:r>
            <w:proofErr w:type="spellEnd"/>
            <w:proofErr w:type="gramEnd"/>
          </w:p>
        </w:tc>
        <w:tc>
          <w:tcPr>
            <w:tcW w:w="1602" w:type="dxa"/>
            <w:noWrap/>
            <w:vAlign w:val="bottom"/>
            <w:hideMark/>
          </w:tcPr>
          <w:p w14:paraId="53C0CEAC" w14:textId="29451A12"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0.006453654</w:t>
            </w:r>
          </w:p>
        </w:tc>
        <w:tc>
          <w:tcPr>
            <w:tcW w:w="1578" w:type="dxa"/>
            <w:noWrap/>
            <w:vAlign w:val="bottom"/>
            <w:hideMark/>
          </w:tcPr>
          <w:p w14:paraId="26C581B7" w14:textId="0B42775C"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0.017497908</w:t>
            </w:r>
          </w:p>
        </w:tc>
        <w:tc>
          <w:tcPr>
            <w:tcW w:w="1495" w:type="dxa"/>
            <w:noWrap/>
            <w:vAlign w:val="bottom"/>
            <w:hideMark/>
          </w:tcPr>
          <w:p w14:paraId="020E0C2C" w14:textId="157A1622"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0.3688243</w:t>
            </w:r>
          </w:p>
        </w:tc>
        <w:tc>
          <w:tcPr>
            <w:tcW w:w="1496" w:type="dxa"/>
            <w:noWrap/>
            <w:vAlign w:val="bottom"/>
            <w:hideMark/>
          </w:tcPr>
          <w:p w14:paraId="6FF59A6C" w14:textId="7F79A931"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0.714</w:t>
            </w:r>
          </w:p>
        </w:tc>
      </w:tr>
      <w:tr w:rsidR="007049AF" w:rsidRPr="00CB3FFE" w14:paraId="0F254ABA" w14:textId="77777777" w:rsidTr="00635F6C">
        <w:trPr>
          <w:trHeight w:val="316"/>
        </w:trPr>
        <w:tc>
          <w:tcPr>
            <w:tcW w:w="1495" w:type="dxa"/>
            <w:noWrap/>
            <w:vAlign w:val="bottom"/>
            <w:hideMark/>
          </w:tcPr>
          <w:p w14:paraId="6585449F" w14:textId="73A699BC" w:rsidR="007049AF" w:rsidRPr="00CB3FFE" w:rsidRDefault="007049AF" w:rsidP="00635F6C">
            <w:pPr>
              <w:rPr>
                <w:rFonts w:ascii="Calibri" w:eastAsia="Times New Roman" w:hAnsi="Calibri" w:cs="Times New Roman"/>
                <w:color w:val="000000"/>
              </w:rPr>
            </w:pPr>
            <w:proofErr w:type="spellStart"/>
            <w:proofErr w:type="gramStart"/>
            <w:r>
              <w:rPr>
                <w:rFonts w:ascii="Calibri" w:eastAsia="Times New Roman" w:hAnsi="Calibri" w:cs="Times New Roman"/>
                <w:color w:val="000000"/>
              </w:rPr>
              <w:t>meanVW</w:t>
            </w:r>
            <w:proofErr w:type="spellEnd"/>
            <w:proofErr w:type="gramEnd"/>
          </w:p>
        </w:tc>
        <w:tc>
          <w:tcPr>
            <w:tcW w:w="1602" w:type="dxa"/>
            <w:noWrap/>
            <w:vAlign w:val="bottom"/>
            <w:hideMark/>
          </w:tcPr>
          <w:p w14:paraId="44A685CB" w14:textId="068BBDD7"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-0.405730261</w:t>
            </w:r>
          </w:p>
        </w:tc>
        <w:tc>
          <w:tcPr>
            <w:tcW w:w="1578" w:type="dxa"/>
            <w:noWrap/>
            <w:vAlign w:val="bottom"/>
            <w:hideMark/>
          </w:tcPr>
          <w:p w14:paraId="43678427" w14:textId="77F879E4"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0.421060028</w:t>
            </w:r>
          </w:p>
        </w:tc>
        <w:tc>
          <w:tcPr>
            <w:tcW w:w="1495" w:type="dxa"/>
            <w:noWrap/>
            <w:vAlign w:val="bottom"/>
            <w:hideMark/>
          </w:tcPr>
          <w:p w14:paraId="7545A9FA" w14:textId="64B41373"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-0.9635924</w:t>
            </w:r>
          </w:p>
        </w:tc>
        <w:tc>
          <w:tcPr>
            <w:tcW w:w="1496" w:type="dxa"/>
            <w:noWrap/>
            <w:vAlign w:val="bottom"/>
            <w:hideMark/>
          </w:tcPr>
          <w:p w14:paraId="0C96C58C" w14:textId="1E911471"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0.341</w:t>
            </w:r>
          </w:p>
        </w:tc>
      </w:tr>
      <w:tr w:rsidR="007049AF" w:rsidRPr="00CB3FFE" w14:paraId="6DEF0EFD" w14:textId="77777777" w:rsidTr="00635F6C">
        <w:trPr>
          <w:trHeight w:val="316"/>
        </w:trPr>
        <w:tc>
          <w:tcPr>
            <w:tcW w:w="1495" w:type="dxa"/>
            <w:noWrap/>
            <w:vAlign w:val="bottom"/>
            <w:hideMark/>
          </w:tcPr>
          <w:p w14:paraId="24B08442" w14:textId="63B74E0A" w:rsidR="007049AF" w:rsidRPr="00CB3FFE" w:rsidRDefault="007049AF" w:rsidP="00635F6C">
            <w:pPr>
              <w:rPr>
                <w:rFonts w:ascii="Calibri" w:eastAsia="Times New Roman" w:hAnsi="Calibri" w:cs="Times New Roman"/>
                <w:color w:val="000000"/>
              </w:rPr>
            </w:pPr>
            <w:proofErr w:type="spellStart"/>
            <w:r>
              <w:rPr>
                <w:rFonts w:ascii="Calibri" w:eastAsia="Times New Roman" w:hAnsi="Calibri" w:cs="Times New Roman"/>
                <w:color w:val="000000"/>
              </w:rPr>
              <w:t>Month.L</w:t>
            </w:r>
            <w:proofErr w:type="spellEnd"/>
          </w:p>
        </w:tc>
        <w:tc>
          <w:tcPr>
            <w:tcW w:w="1602" w:type="dxa"/>
            <w:noWrap/>
            <w:vAlign w:val="bottom"/>
            <w:hideMark/>
          </w:tcPr>
          <w:p w14:paraId="22CEA4C8" w14:textId="64B3E81B"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-0.201082049</w:t>
            </w:r>
          </w:p>
        </w:tc>
        <w:tc>
          <w:tcPr>
            <w:tcW w:w="1578" w:type="dxa"/>
            <w:noWrap/>
            <w:vAlign w:val="bottom"/>
            <w:hideMark/>
          </w:tcPr>
          <w:p w14:paraId="6C944719" w14:textId="717920D0"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0.045564176</w:t>
            </w:r>
          </w:p>
        </w:tc>
        <w:tc>
          <w:tcPr>
            <w:tcW w:w="1495" w:type="dxa"/>
            <w:noWrap/>
            <w:vAlign w:val="bottom"/>
            <w:hideMark/>
          </w:tcPr>
          <w:p w14:paraId="0F787E00" w14:textId="6D23F204"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-4.4131611</w:t>
            </w:r>
          </w:p>
        </w:tc>
        <w:tc>
          <w:tcPr>
            <w:tcW w:w="1496" w:type="dxa"/>
            <w:noWrap/>
            <w:vAlign w:val="bottom"/>
            <w:hideMark/>
          </w:tcPr>
          <w:p w14:paraId="1C86797A" w14:textId="5C9E143F" w:rsidR="007049AF" w:rsidRPr="00CB3FFE" w:rsidRDefault="003F5105" w:rsidP="00635F6C">
            <w:pPr>
              <w:jc w:val="right"/>
              <w:rPr>
                <w:rFonts w:ascii="Calibri" w:eastAsia="Times New Roman" w:hAnsi="Calibri" w:cs="Times New Roman"/>
                <w:color w:val="000000"/>
              </w:rPr>
            </w:pPr>
            <w:r>
              <w:rPr>
                <w:rFonts w:ascii="Calibri" w:eastAsia="Times New Roman" w:hAnsi="Calibri" w:cs="Times New Roman"/>
                <w:color w:val="000000"/>
              </w:rPr>
              <w:t>&lt; 0.001*</w:t>
            </w:r>
            <w:r w:rsidR="007049AF">
              <w:rPr>
                <w:rFonts w:ascii="Calibri" w:eastAsia="Times New Roman" w:hAnsi="Calibri" w:cs="Times New Roman"/>
                <w:color w:val="000000"/>
              </w:rPr>
              <w:t>*</w:t>
            </w:r>
          </w:p>
        </w:tc>
      </w:tr>
      <w:tr w:rsidR="007049AF" w:rsidRPr="00CB3FFE" w14:paraId="7E15A1C8" w14:textId="77777777" w:rsidTr="00635F6C">
        <w:trPr>
          <w:trHeight w:val="316"/>
        </w:trPr>
        <w:tc>
          <w:tcPr>
            <w:tcW w:w="1495" w:type="dxa"/>
            <w:noWrap/>
            <w:vAlign w:val="bottom"/>
          </w:tcPr>
          <w:p w14:paraId="071EFFAB" w14:textId="743A061A" w:rsidR="007049AF" w:rsidRPr="00CB3FFE" w:rsidRDefault="007049AF" w:rsidP="00635F6C">
            <w:pPr>
              <w:rPr>
                <w:rFonts w:ascii="Calibri" w:eastAsia="Times New Roman" w:hAnsi="Calibri" w:cs="Times New Roman"/>
                <w:color w:val="000000"/>
              </w:rPr>
            </w:pPr>
            <w:proofErr w:type="spellStart"/>
            <w:r>
              <w:rPr>
                <w:rFonts w:ascii="Calibri" w:eastAsia="Times New Roman" w:hAnsi="Calibri" w:cs="Times New Roman"/>
                <w:color w:val="000000"/>
              </w:rPr>
              <w:t>Month.Q</w:t>
            </w:r>
            <w:proofErr w:type="spellEnd"/>
          </w:p>
        </w:tc>
        <w:tc>
          <w:tcPr>
            <w:tcW w:w="1602" w:type="dxa"/>
            <w:noWrap/>
            <w:vAlign w:val="bottom"/>
          </w:tcPr>
          <w:p w14:paraId="4B42EB0F" w14:textId="039A009C" w:rsidR="007049AF"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0.186803752</w:t>
            </w:r>
          </w:p>
        </w:tc>
        <w:tc>
          <w:tcPr>
            <w:tcW w:w="1578" w:type="dxa"/>
            <w:noWrap/>
            <w:vAlign w:val="bottom"/>
          </w:tcPr>
          <w:p w14:paraId="6140712B" w14:textId="59F2B1C0" w:rsidR="007049AF"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0.048392842</w:t>
            </w:r>
          </w:p>
        </w:tc>
        <w:tc>
          <w:tcPr>
            <w:tcW w:w="1495" w:type="dxa"/>
            <w:noWrap/>
            <w:vAlign w:val="bottom"/>
          </w:tcPr>
          <w:p w14:paraId="00426CD8" w14:textId="01BFF269" w:rsidR="007049AF"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3.8601525</w:t>
            </w:r>
          </w:p>
        </w:tc>
        <w:tc>
          <w:tcPr>
            <w:tcW w:w="1496" w:type="dxa"/>
            <w:noWrap/>
            <w:vAlign w:val="bottom"/>
          </w:tcPr>
          <w:p w14:paraId="0F56555E" w14:textId="1D4CC2A5" w:rsidR="007049AF" w:rsidRDefault="003F5105" w:rsidP="00635F6C">
            <w:pPr>
              <w:jc w:val="right"/>
              <w:rPr>
                <w:rFonts w:ascii="Calibri" w:eastAsia="Times New Roman" w:hAnsi="Calibri" w:cs="Times New Roman"/>
                <w:color w:val="000000"/>
              </w:rPr>
            </w:pPr>
            <w:r>
              <w:rPr>
                <w:rFonts w:ascii="Calibri" w:eastAsia="Times New Roman" w:hAnsi="Calibri" w:cs="Times New Roman"/>
                <w:color w:val="000000"/>
              </w:rPr>
              <w:t>&lt; 0.001*</w:t>
            </w:r>
            <w:r w:rsidR="007049AF">
              <w:rPr>
                <w:rFonts w:ascii="Calibri" w:eastAsia="Times New Roman" w:hAnsi="Calibri" w:cs="Times New Roman"/>
                <w:color w:val="000000"/>
              </w:rPr>
              <w:t>*</w:t>
            </w:r>
          </w:p>
        </w:tc>
      </w:tr>
      <w:tr w:rsidR="007049AF" w:rsidRPr="00CB3FFE" w14:paraId="4400C9F0" w14:textId="77777777" w:rsidTr="00635F6C">
        <w:trPr>
          <w:trHeight w:val="316"/>
        </w:trPr>
        <w:tc>
          <w:tcPr>
            <w:tcW w:w="1495" w:type="dxa"/>
            <w:noWrap/>
            <w:vAlign w:val="bottom"/>
          </w:tcPr>
          <w:p w14:paraId="4957A44B" w14:textId="79B610E8" w:rsidR="007049AF" w:rsidRDefault="007049AF" w:rsidP="00635F6C">
            <w:pPr>
              <w:rPr>
                <w:rFonts w:ascii="Calibri" w:eastAsia="Times New Roman" w:hAnsi="Calibri" w:cs="Times New Roman"/>
                <w:color w:val="000000"/>
              </w:rPr>
            </w:pPr>
            <w:proofErr w:type="spellStart"/>
            <w:proofErr w:type="gramStart"/>
            <w:r>
              <w:rPr>
                <w:rFonts w:ascii="Calibri" w:eastAsia="Times New Roman" w:hAnsi="Calibri" w:cs="Times New Roman"/>
                <w:color w:val="000000"/>
              </w:rPr>
              <w:t>sampledepth</w:t>
            </w:r>
            <w:proofErr w:type="spellEnd"/>
            <w:proofErr w:type="gramEnd"/>
          </w:p>
        </w:tc>
        <w:tc>
          <w:tcPr>
            <w:tcW w:w="1602" w:type="dxa"/>
            <w:noWrap/>
            <w:vAlign w:val="bottom"/>
          </w:tcPr>
          <w:p w14:paraId="4246B414" w14:textId="58B381E6" w:rsidR="007049AF"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-0.000601249</w:t>
            </w:r>
          </w:p>
        </w:tc>
        <w:tc>
          <w:tcPr>
            <w:tcW w:w="1578" w:type="dxa"/>
            <w:noWrap/>
            <w:vAlign w:val="bottom"/>
          </w:tcPr>
          <w:p w14:paraId="2D772D25" w14:textId="798B4ADD" w:rsidR="007049AF"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0.000189835</w:t>
            </w:r>
          </w:p>
        </w:tc>
        <w:tc>
          <w:tcPr>
            <w:tcW w:w="1495" w:type="dxa"/>
            <w:noWrap/>
            <w:vAlign w:val="bottom"/>
          </w:tcPr>
          <w:p w14:paraId="500BC207" w14:textId="6FC3F938" w:rsidR="007049AF"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-3.1672234</w:t>
            </w:r>
          </w:p>
        </w:tc>
        <w:tc>
          <w:tcPr>
            <w:tcW w:w="1496" w:type="dxa"/>
            <w:noWrap/>
            <w:vAlign w:val="bottom"/>
          </w:tcPr>
          <w:p w14:paraId="6E1F5B5C" w14:textId="73C2FE9D" w:rsidR="007049AF" w:rsidRDefault="003F5105" w:rsidP="00635F6C">
            <w:pPr>
              <w:jc w:val="right"/>
              <w:rPr>
                <w:rFonts w:ascii="Calibri" w:eastAsia="Times New Roman" w:hAnsi="Calibri" w:cs="Times New Roman"/>
                <w:color w:val="000000"/>
              </w:rPr>
            </w:pPr>
            <w:r>
              <w:rPr>
                <w:rFonts w:ascii="Calibri" w:eastAsia="Times New Roman" w:hAnsi="Calibri" w:cs="Times New Roman"/>
                <w:color w:val="000000"/>
              </w:rPr>
              <w:t>&lt; 0.01*</w:t>
            </w:r>
          </w:p>
        </w:tc>
      </w:tr>
      <w:tr w:rsidR="007049AF" w:rsidRPr="00CB3FFE" w14:paraId="3FC8CD07" w14:textId="77777777" w:rsidTr="00635F6C">
        <w:trPr>
          <w:trHeight w:val="316"/>
        </w:trPr>
        <w:tc>
          <w:tcPr>
            <w:tcW w:w="7666" w:type="dxa"/>
            <w:gridSpan w:val="5"/>
            <w:noWrap/>
          </w:tcPr>
          <w:p w14:paraId="211727E5" w14:textId="38A2EFC2" w:rsidR="007049AF" w:rsidRDefault="007049AF" w:rsidP="007049AF">
            <w:pPr>
              <w:rPr>
                <w:rFonts w:ascii="Calibri" w:eastAsia="Times New Roman" w:hAnsi="Calibri" w:cs="Times New Roman"/>
                <w:color w:val="000000"/>
              </w:rPr>
            </w:pPr>
            <w:proofErr w:type="gramStart"/>
            <w:r w:rsidRPr="007049AF">
              <w:rPr>
                <w:rFonts w:ascii="Calibri" w:eastAsia="Times New Roman" w:hAnsi="Calibri" w:cs="Times New Roman"/>
                <w:color w:val="000000"/>
              </w:rPr>
              <w:t>lm</w:t>
            </w:r>
            <w:proofErr w:type="gramEnd"/>
            <w:r w:rsidRPr="007049AF">
              <w:rPr>
                <w:rFonts w:ascii="Calibri" w:eastAsia="Times New Roman" w:hAnsi="Calibri" w:cs="Times New Roman"/>
                <w:color w:val="000000"/>
              </w:rPr>
              <w:t xml:space="preserve">(formula = meanN2Oppm ~ </w:t>
            </w:r>
            <w:proofErr w:type="spellStart"/>
            <w:r w:rsidRPr="007049AF">
              <w:rPr>
                <w:rFonts w:ascii="Calibri" w:eastAsia="Times New Roman" w:hAnsi="Calibri" w:cs="Times New Roman"/>
                <w:color w:val="000000"/>
              </w:rPr>
              <w:t>meandegC</w:t>
            </w:r>
            <w:proofErr w:type="spellEnd"/>
            <w:r w:rsidRPr="007049AF">
              <w:rPr>
                <w:rFonts w:ascii="Calibri" w:eastAsia="Times New Roman" w:hAnsi="Calibri" w:cs="Times New Roman"/>
                <w:color w:val="000000"/>
              </w:rPr>
              <w:t xml:space="preserve"> + </w:t>
            </w:r>
            <w:proofErr w:type="spellStart"/>
            <w:r w:rsidRPr="007049AF">
              <w:rPr>
                <w:rFonts w:ascii="Calibri" w:eastAsia="Times New Roman" w:hAnsi="Calibri" w:cs="Times New Roman"/>
                <w:color w:val="000000"/>
              </w:rPr>
              <w:t>meanVW</w:t>
            </w:r>
            <w:proofErr w:type="spellEnd"/>
            <w:r w:rsidRPr="007049AF">
              <w:rPr>
                <w:rFonts w:ascii="Calibri" w:eastAsia="Times New Roman" w:hAnsi="Calibri" w:cs="Times New Roman"/>
                <w:color w:val="000000"/>
              </w:rPr>
              <w:t xml:space="preserve"> + Month + </w:t>
            </w:r>
            <w:proofErr w:type="spellStart"/>
            <w:r w:rsidRPr="007049AF">
              <w:rPr>
                <w:rFonts w:ascii="Calibri" w:eastAsia="Times New Roman" w:hAnsi="Calibri" w:cs="Times New Roman"/>
                <w:color w:val="000000"/>
              </w:rPr>
              <w:t>sampledepth</w:t>
            </w:r>
            <w:proofErr w:type="spellEnd"/>
            <w:r>
              <w:rPr>
                <w:rFonts w:ascii="Calibri" w:eastAsia="Times New Roman" w:hAnsi="Calibri" w:cs="Times New Roman"/>
                <w:color w:val="000000"/>
              </w:rPr>
              <w:t>)</w:t>
            </w:r>
          </w:p>
          <w:p w14:paraId="66CBD60C" w14:textId="742F2035" w:rsidR="007049AF" w:rsidRPr="007049AF" w:rsidRDefault="007049AF" w:rsidP="007049AF">
            <w:pPr>
              <w:rPr>
                <w:rFonts w:ascii="Calibri" w:eastAsia="Times New Roman" w:hAnsi="Calibri" w:cs="Times New Roman"/>
                <w:color w:val="000000"/>
              </w:rPr>
            </w:pPr>
            <w:r>
              <w:rPr>
                <w:rFonts w:ascii="Calibri" w:eastAsia="Times New Roman" w:hAnsi="Calibri" w:cs="Times New Roman"/>
                <w:color w:val="000000"/>
              </w:rPr>
              <w:t>Multiple R-squared:  0.5113</w:t>
            </w:r>
            <w:r w:rsidRPr="007049AF">
              <w:rPr>
                <w:rFonts w:ascii="Calibri" w:eastAsia="Times New Roman" w:hAnsi="Calibri" w:cs="Times New Roman"/>
                <w:color w:val="000000"/>
              </w:rPr>
              <w:t xml:space="preserve"> </w:t>
            </w:r>
          </w:p>
          <w:p w14:paraId="6FDB012B" w14:textId="6F8AB98F" w:rsidR="007049AF" w:rsidRPr="00CB3FFE" w:rsidRDefault="007049AF" w:rsidP="007049AF">
            <w:pPr>
              <w:rPr>
                <w:rFonts w:ascii="Calibri" w:eastAsia="Times New Roman" w:hAnsi="Calibri" w:cs="Times New Roman"/>
                <w:color w:val="000000"/>
              </w:rPr>
            </w:pPr>
            <w:r w:rsidRPr="007049AF">
              <w:rPr>
                <w:rFonts w:ascii="Calibri" w:eastAsia="Times New Roman" w:hAnsi="Calibri" w:cs="Times New Roman"/>
                <w:color w:val="000000"/>
              </w:rPr>
              <w:t>F-st</w:t>
            </w:r>
            <w:r>
              <w:rPr>
                <w:rFonts w:ascii="Calibri" w:eastAsia="Times New Roman" w:hAnsi="Calibri" w:cs="Times New Roman"/>
                <w:color w:val="000000"/>
              </w:rPr>
              <w:t xml:space="preserve">atistic: 8.997 on 5 and 43 DF, </w:t>
            </w:r>
            <w:r w:rsidRPr="007049AF">
              <w:rPr>
                <w:rFonts w:ascii="Calibri" w:eastAsia="Times New Roman" w:hAnsi="Calibri" w:cs="Times New Roman"/>
                <w:color w:val="000000"/>
              </w:rPr>
              <w:t>p-value: 6.563e-06</w:t>
            </w:r>
          </w:p>
        </w:tc>
      </w:tr>
    </w:tbl>
    <w:p w14:paraId="156E4981" w14:textId="77777777" w:rsidR="007049AF" w:rsidRDefault="007049AF" w:rsidP="007049AF"/>
    <w:p w14:paraId="4306AA09" w14:textId="42DC7935" w:rsidR="007049AF" w:rsidRDefault="007049AF" w:rsidP="007049AF">
      <w:r>
        <w:rPr>
          <w:b/>
        </w:rPr>
        <w:t>Table 3</w:t>
      </w:r>
      <w:r w:rsidRPr="00F7325B">
        <w:rPr>
          <w:b/>
        </w:rPr>
        <w:t>.</w:t>
      </w:r>
      <w:r w:rsidRPr="00A5556B">
        <w:t xml:space="preserve"> </w:t>
      </w:r>
      <w:proofErr w:type="gramStart"/>
      <w:r>
        <w:t>Regression table with ppm N2O as the response variable.</w:t>
      </w:r>
      <w:proofErr w:type="gramEnd"/>
    </w:p>
    <w:p w14:paraId="7804805F" w14:textId="77777777" w:rsidR="003D7B87" w:rsidRDefault="003D7B87" w:rsidP="00CB3FFE"/>
    <w:tbl>
      <w:tblPr>
        <w:tblStyle w:val="TableGrid"/>
        <w:tblW w:w="7126" w:type="dxa"/>
        <w:tblLook w:val="04A0" w:firstRow="1" w:lastRow="0" w:firstColumn="1" w:lastColumn="0" w:noHBand="0" w:noVBand="1"/>
      </w:tblPr>
      <w:tblGrid>
        <w:gridCol w:w="1409"/>
        <w:gridCol w:w="1487"/>
        <w:gridCol w:w="1409"/>
        <w:gridCol w:w="1409"/>
        <w:gridCol w:w="1412"/>
      </w:tblGrid>
      <w:tr w:rsidR="0093299F" w:rsidRPr="002F307E" w14:paraId="4F72799E" w14:textId="77777777" w:rsidTr="0093299F">
        <w:trPr>
          <w:trHeight w:val="309"/>
        </w:trPr>
        <w:tc>
          <w:tcPr>
            <w:tcW w:w="1409" w:type="dxa"/>
            <w:noWrap/>
            <w:hideMark/>
          </w:tcPr>
          <w:p w14:paraId="713F36B4" w14:textId="77777777" w:rsidR="002F307E" w:rsidRPr="002F307E" w:rsidRDefault="002F307E" w:rsidP="002F307E">
            <w:pPr>
              <w:rPr>
                <w:rFonts w:ascii="Calibri" w:eastAsia="Times New Roman" w:hAnsi="Calibri" w:cs="Times New Roman"/>
                <w:color w:val="000000"/>
              </w:rPr>
            </w:pPr>
          </w:p>
        </w:tc>
        <w:tc>
          <w:tcPr>
            <w:tcW w:w="1487" w:type="dxa"/>
            <w:noWrap/>
            <w:hideMark/>
          </w:tcPr>
          <w:p w14:paraId="212293D9" w14:textId="77777777" w:rsidR="002F307E" w:rsidRPr="002F307E" w:rsidRDefault="002F307E" w:rsidP="002F307E">
            <w:pPr>
              <w:rPr>
                <w:rFonts w:ascii="Calibri" w:eastAsia="Times New Roman" w:hAnsi="Calibri" w:cs="Times New Roman"/>
                <w:color w:val="000000"/>
              </w:rPr>
            </w:pPr>
            <w:r w:rsidRPr="002F307E">
              <w:rPr>
                <w:rFonts w:ascii="Calibri" w:eastAsia="Times New Roman" w:hAnsi="Calibri" w:cs="Times New Roman"/>
                <w:color w:val="000000"/>
              </w:rPr>
              <w:t>Estimate</w:t>
            </w:r>
          </w:p>
        </w:tc>
        <w:tc>
          <w:tcPr>
            <w:tcW w:w="1409" w:type="dxa"/>
            <w:noWrap/>
            <w:hideMark/>
          </w:tcPr>
          <w:p w14:paraId="468EBA6F" w14:textId="77777777" w:rsidR="002F307E" w:rsidRPr="002F307E" w:rsidRDefault="002F307E" w:rsidP="002F307E">
            <w:pPr>
              <w:rPr>
                <w:rFonts w:ascii="Calibri" w:eastAsia="Times New Roman" w:hAnsi="Calibri" w:cs="Times New Roman"/>
                <w:color w:val="000000"/>
              </w:rPr>
            </w:pPr>
            <w:r w:rsidRPr="002F307E">
              <w:rPr>
                <w:rFonts w:ascii="Calibri" w:eastAsia="Times New Roman" w:hAnsi="Calibri" w:cs="Times New Roman"/>
                <w:color w:val="000000"/>
              </w:rPr>
              <w:t>Std. Error</w:t>
            </w:r>
          </w:p>
        </w:tc>
        <w:tc>
          <w:tcPr>
            <w:tcW w:w="1409" w:type="dxa"/>
            <w:noWrap/>
            <w:hideMark/>
          </w:tcPr>
          <w:p w14:paraId="6C92FC8D" w14:textId="77777777" w:rsidR="002F307E" w:rsidRPr="002F307E" w:rsidRDefault="002F307E" w:rsidP="002F307E">
            <w:pPr>
              <w:rPr>
                <w:rFonts w:ascii="Calibri" w:eastAsia="Times New Roman" w:hAnsi="Calibri" w:cs="Times New Roman"/>
                <w:color w:val="000000"/>
              </w:rPr>
            </w:pPr>
            <w:proofErr w:type="gramStart"/>
            <w:r w:rsidRPr="002F307E">
              <w:rPr>
                <w:rFonts w:ascii="Calibri" w:eastAsia="Times New Roman" w:hAnsi="Calibri" w:cs="Times New Roman"/>
                <w:color w:val="000000"/>
              </w:rPr>
              <w:t>t</w:t>
            </w:r>
            <w:proofErr w:type="gramEnd"/>
            <w:r w:rsidRPr="002F307E">
              <w:rPr>
                <w:rFonts w:ascii="Calibri" w:eastAsia="Times New Roman" w:hAnsi="Calibri" w:cs="Times New Roman"/>
                <w:color w:val="000000"/>
              </w:rPr>
              <w:t xml:space="preserve"> value</w:t>
            </w:r>
          </w:p>
        </w:tc>
        <w:tc>
          <w:tcPr>
            <w:tcW w:w="1412" w:type="dxa"/>
            <w:noWrap/>
            <w:hideMark/>
          </w:tcPr>
          <w:p w14:paraId="5DEFB152" w14:textId="77777777" w:rsidR="002F307E" w:rsidRPr="002F307E" w:rsidRDefault="002F307E" w:rsidP="002F307E">
            <w:pPr>
              <w:rPr>
                <w:rFonts w:ascii="Calibri" w:eastAsia="Times New Roman" w:hAnsi="Calibri" w:cs="Times New Roman"/>
                <w:color w:val="000000"/>
              </w:rPr>
            </w:pPr>
            <w:proofErr w:type="spellStart"/>
            <w:proofErr w:type="gramStart"/>
            <w:r w:rsidRPr="002F307E">
              <w:rPr>
                <w:rFonts w:ascii="Calibri" w:eastAsia="Times New Roman" w:hAnsi="Calibri" w:cs="Times New Roman"/>
                <w:color w:val="000000"/>
              </w:rPr>
              <w:t>Pr</w:t>
            </w:r>
            <w:proofErr w:type="spellEnd"/>
            <w:r w:rsidRPr="002F307E">
              <w:rPr>
                <w:rFonts w:ascii="Calibri" w:eastAsia="Times New Roman" w:hAnsi="Calibri" w:cs="Times New Roman"/>
                <w:color w:val="000000"/>
              </w:rPr>
              <w:t>(</w:t>
            </w:r>
            <w:proofErr w:type="gramEnd"/>
            <w:r w:rsidRPr="002F307E">
              <w:rPr>
                <w:rFonts w:ascii="Calibri" w:eastAsia="Times New Roman" w:hAnsi="Calibri" w:cs="Times New Roman"/>
                <w:color w:val="000000"/>
              </w:rPr>
              <w:t>&gt;|t|)</w:t>
            </w:r>
          </w:p>
        </w:tc>
      </w:tr>
      <w:tr w:rsidR="00D67999" w:rsidRPr="002F307E" w14:paraId="6E2E3AB4" w14:textId="77777777" w:rsidTr="003F46D9">
        <w:trPr>
          <w:trHeight w:val="309"/>
        </w:trPr>
        <w:tc>
          <w:tcPr>
            <w:tcW w:w="1409" w:type="dxa"/>
            <w:noWrap/>
            <w:vAlign w:val="bottom"/>
            <w:hideMark/>
          </w:tcPr>
          <w:p w14:paraId="75B092A3" w14:textId="6F25956A" w:rsidR="00D67999" w:rsidRPr="002F307E" w:rsidRDefault="00D67999" w:rsidP="002F307E">
            <w:pPr>
              <w:rPr>
                <w:rFonts w:ascii="Calibri" w:eastAsia="Times New Roman" w:hAnsi="Calibri" w:cs="Times New Roman"/>
                <w:color w:val="000000"/>
              </w:rPr>
            </w:pPr>
            <w:r>
              <w:rPr>
                <w:rFonts w:ascii="Calibri" w:eastAsia="Times New Roman" w:hAnsi="Calibri" w:cs="Times New Roman"/>
                <w:color w:val="000000"/>
              </w:rPr>
              <w:t>(Intercept)</w:t>
            </w:r>
          </w:p>
        </w:tc>
        <w:tc>
          <w:tcPr>
            <w:tcW w:w="1487" w:type="dxa"/>
            <w:noWrap/>
            <w:vAlign w:val="bottom"/>
            <w:hideMark/>
          </w:tcPr>
          <w:p w14:paraId="11F67B2B" w14:textId="69AD11C8"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9665.0312</w:t>
            </w:r>
          </w:p>
        </w:tc>
        <w:tc>
          <w:tcPr>
            <w:tcW w:w="1409" w:type="dxa"/>
            <w:noWrap/>
            <w:vAlign w:val="bottom"/>
            <w:hideMark/>
          </w:tcPr>
          <w:p w14:paraId="37DFCF27" w14:textId="4349514C"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5428.7118</w:t>
            </w:r>
          </w:p>
        </w:tc>
        <w:tc>
          <w:tcPr>
            <w:tcW w:w="1409" w:type="dxa"/>
            <w:noWrap/>
            <w:vAlign w:val="bottom"/>
            <w:hideMark/>
          </w:tcPr>
          <w:p w14:paraId="201ADD4B" w14:textId="72CD5320"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1.7803545</w:t>
            </w:r>
          </w:p>
        </w:tc>
        <w:tc>
          <w:tcPr>
            <w:tcW w:w="1412" w:type="dxa"/>
            <w:noWrap/>
            <w:vAlign w:val="bottom"/>
            <w:hideMark/>
          </w:tcPr>
          <w:p w14:paraId="41A83CB8" w14:textId="382EE433"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0.082</w:t>
            </w:r>
          </w:p>
        </w:tc>
      </w:tr>
      <w:tr w:rsidR="00D67999" w:rsidRPr="002F307E" w14:paraId="686D2D13" w14:textId="77777777" w:rsidTr="003F46D9">
        <w:trPr>
          <w:trHeight w:val="309"/>
        </w:trPr>
        <w:tc>
          <w:tcPr>
            <w:tcW w:w="1409" w:type="dxa"/>
            <w:noWrap/>
            <w:vAlign w:val="bottom"/>
            <w:hideMark/>
          </w:tcPr>
          <w:p w14:paraId="7E8EFFC0" w14:textId="511E2C13" w:rsidR="00D67999" w:rsidRPr="002F307E" w:rsidRDefault="00D67999" w:rsidP="002F307E">
            <w:pPr>
              <w:rPr>
                <w:rFonts w:ascii="Calibri" w:eastAsia="Times New Roman" w:hAnsi="Calibri" w:cs="Times New Roman"/>
                <w:color w:val="000000"/>
              </w:rPr>
            </w:pPr>
            <w:proofErr w:type="spellStart"/>
            <w:proofErr w:type="gramStart"/>
            <w:r>
              <w:rPr>
                <w:rFonts w:ascii="Calibri" w:eastAsia="Times New Roman" w:hAnsi="Calibri" w:cs="Times New Roman"/>
                <w:color w:val="000000"/>
              </w:rPr>
              <w:t>meandegC</w:t>
            </w:r>
            <w:proofErr w:type="spellEnd"/>
            <w:proofErr w:type="gramEnd"/>
          </w:p>
        </w:tc>
        <w:tc>
          <w:tcPr>
            <w:tcW w:w="1487" w:type="dxa"/>
            <w:noWrap/>
            <w:vAlign w:val="bottom"/>
            <w:hideMark/>
          </w:tcPr>
          <w:p w14:paraId="4EF66C66" w14:textId="0E4A8E26"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203.3517</w:t>
            </w:r>
          </w:p>
        </w:tc>
        <w:tc>
          <w:tcPr>
            <w:tcW w:w="1409" w:type="dxa"/>
            <w:noWrap/>
            <w:vAlign w:val="bottom"/>
            <w:hideMark/>
          </w:tcPr>
          <w:p w14:paraId="5EA96470" w14:textId="620F8039"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242.4184</w:t>
            </w:r>
          </w:p>
        </w:tc>
        <w:tc>
          <w:tcPr>
            <w:tcW w:w="1409" w:type="dxa"/>
            <w:noWrap/>
            <w:vAlign w:val="bottom"/>
            <w:hideMark/>
          </w:tcPr>
          <w:p w14:paraId="237EFF4C" w14:textId="0F7314A3"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0.8388461</w:t>
            </w:r>
          </w:p>
        </w:tc>
        <w:tc>
          <w:tcPr>
            <w:tcW w:w="1412" w:type="dxa"/>
            <w:noWrap/>
            <w:vAlign w:val="bottom"/>
            <w:hideMark/>
          </w:tcPr>
          <w:p w14:paraId="5A14BB95" w14:textId="7E1DE4FC"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0.406</w:t>
            </w:r>
          </w:p>
        </w:tc>
      </w:tr>
      <w:tr w:rsidR="00D67999" w:rsidRPr="002F307E" w14:paraId="7F90278F" w14:textId="77777777" w:rsidTr="003F46D9">
        <w:trPr>
          <w:trHeight w:val="309"/>
        </w:trPr>
        <w:tc>
          <w:tcPr>
            <w:tcW w:w="1409" w:type="dxa"/>
            <w:noWrap/>
            <w:vAlign w:val="bottom"/>
            <w:hideMark/>
          </w:tcPr>
          <w:p w14:paraId="3F672BF6" w14:textId="396C6615" w:rsidR="00D67999" w:rsidRPr="002F307E" w:rsidRDefault="00D67999" w:rsidP="002F307E">
            <w:pPr>
              <w:rPr>
                <w:rFonts w:ascii="Calibri" w:eastAsia="Times New Roman" w:hAnsi="Calibri" w:cs="Times New Roman"/>
                <w:color w:val="000000"/>
              </w:rPr>
            </w:pPr>
            <w:proofErr w:type="spellStart"/>
            <w:proofErr w:type="gramStart"/>
            <w:r>
              <w:rPr>
                <w:rFonts w:ascii="Calibri" w:eastAsia="Times New Roman" w:hAnsi="Calibri" w:cs="Times New Roman"/>
                <w:color w:val="000000"/>
              </w:rPr>
              <w:t>meanVW</w:t>
            </w:r>
            <w:proofErr w:type="spellEnd"/>
            <w:proofErr w:type="gramEnd"/>
          </w:p>
        </w:tc>
        <w:tc>
          <w:tcPr>
            <w:tcW w:w="1487" w:type="dxa"/>
            <w:noWrap/>
            <w:vAlign w:val="bottom"/>
            <w:hideMark/>
          </w:tcPr>
          <w:p w14:paraId="740E5215" w14:textId="0660AFB6"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-21383.7003</w:t>
            </w:r>
          </w:p>
        </w:tc>
        <w:tc>
          <w:tcPr>
            <w:tcW w:w="1409" w:type="dxa"/>
            <w:noWrap/>
            <w:vAlign w:val="bottom"/>
            <w:hideMark/>
          </w:tcPr>
          <w:p w14:paraId="646FE809" w14:textId="5AC16024"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5714.0943</w:t>
            </w:r>
          </w:p>
        </w:tc>
        <w:tc>
          <w:tcPr>
            <w:tcW w:w="1409" w:type="dxa"/>
            <w:noWrap/>
            <w:vAlign w:val="bottom"/>
            <w:hideMark/>
          </w:tcPr>
          <w:p w14:paraId="34259D94" w14:textId="4DA478ED"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-3.7422729</w:t>
            </w:r>
          </w:p>
        </w:tc>
        <w:tc>
          <w:tcPr>
            <w:tcW w:w="1412" w:type="dxa"/>
            <w:noWrap/>
            <w:vAlign w:val="bottom"/>
            <w:hideMark/>
          </w:tcPr>
          <w:p w14:paraId="221AF75B" w14:textId="3D07A5DF" w:rsidR="00D67999" w:rsidRPr="002F307E" w:rsidRDefault="003F5105" w:rsidP="002F307E">
            <w:pPr>
              <w:jc w:val="right"/>
              <w:rPr>
                <w:rFonts w:ascii="Calibri" w:eastAsia="Times New Roman" w:hAnsi="Calibri" w:cs="Times New Roman"/>
                <w:color w:val="000000"/>
              </w:rPr>
            </w:pPr>
            <w:r>
              <w:rPr>
                <w:rFonts w:ascii="Calibri" w:eastAsia="Times New Roman" w:hAnsi="Calibri" w:cs="Times New Roman"/>
                <w:color w:val="000000"/>
              </w:rPr>
              <w:t>&lt; 0.001*</w:t>
            </w:r>
            <w:r w:rsidR="00D67999">
              <w:rPr>
                <w:rFonts w:ascii="Calibri" w:eastAsia="Times New Roman" w:hAnsi="Calibri" w:cs="Times New Roman"/>
                <w:color w:val="000000"/>
              </w:rPr>
              <w:t>*</w:t>
            </w:r>
          </w:p>
        </w:tc>
      </w:tr>
      <w:tr w:rsidR="00D67999" w:rsidRPr="002F307E" w14:paraId="5125BC09" w14:textId="77777777" w:rsidTr="003F46D9">
        <w:trPr>
          <w:trHeight w:val="309"/>
        </w:trPr>
        <w:tc>
          <w:tcPr>
            <w:tcW w:w="1409" w:type="dxa"/>
            <w:noWrap/>
            <w:vAlign w:val="bottom"/>
            <w:hideMark/>
          </w:tcPr>
          <w:p w14:paraId="584AA06B" w14:textId="795FD990" w:rsidR="00D67999" w:rsidRPr="002F307E" w:rsidRDefault="00D67999" w:rsidP="002F307E">
            <w:pPr>
              <w:rPr>
                <w:rFonts w:ascii="Calibri" w:eastAsia="Times New Roman" w:hAnsi="Calibri" w:cs="Times New Roman"/>
                <w:color w:val="000000"/>
              </w:rPr>
            </w:pPr>
            <w:proofErr w:type="spellStart"/>
            <w:r>
              <w:rPr>
                <w:rFonts w:ascii="Calibri" w:eastAsia="Times New Roman" w:hAnsi="Calibri" w:cs="Times New Roman"/>
                <w:color w:val="000000"/>
              </w:rPr>
              <w:t>Month.L</w:t>
            </w:r>
            <w:proofErr w:type="spellEnd"/>
          </w:p>
        </w:tc>
        <w:tc>
          <w:tcPr>
            <w:tcW w:w="1487" w:type="dxa"/>
            <w:noWrap/>
            <w:vAlign w:val="bottom"/>
            <w:hideMark/>
          </w:tcPr>
          <w:p w14:paraId="41F9124C" w14:textId="0C6FBD8A"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3041.2511</w:t>
            </w:r>
          </w:p>
        </w:tc>
        <w:tc>
          <w:tcPr>
            <w:tcW w:w="1409" w:type="dxa"/>
            <w:noWrap/>
            <w:vAlign w:val="bottom"/>
            <w:hideMark/>
          </w:tcPr>
          <w:p w14:paraId="0B3FB6E5" w14:textId="2E006A97"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660.5559</w:t>
            </w:r>
          </w:p>
        </w:tc>
        <w:tc>
          <w:tcPr>
            <w:tcW w:w="1409" w:type="dxa"/>
            <w:noWrap/>
            <w:vAlign w:val="bottom"/>
            <w:hideMark/>
          </w:tcPr>
          <w:p w14:paraId="26581508" w14:textId="3AA86DC6"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4.6040783</w:t>
            </w:r>
          </w:p>
        </w:tc>
        <w:tc>
          <w:tcPr>
            <w:tcW w:w="1412" w:type="dxa"/>
            <w:noWrap/>
            <w:vAlign w:val="bottom"/>
            <w:hideMark/>
          </w:tcPr>
          <w:p w14:paraId="1C2BA355" w14:textId="05FF45B0" w:rsidR="00D67999" w:rsidRPr="002F307E" w:rsidRDefault="003F5105" w:rsidP="002F307E">
            <w:pPr>
              <w:jc w:val="right"/>
              <w:rPr>
                <w:rFonts w:ascii="Calibri" w:eastAsia="Times New Roman" w:hAnsi="Calibri" w:cs="Times New Roman"/>
                <w:color w:val="000000"/>
              </w:rPr>
            </w:pPr>
            <w:r>
              <w:rPr>
                <w:rFonts w:ascii="Calibri" w:eastAsia="Times New Roman" w:hAnsi="Calibri" w:cs="Times New Roman"/>
                <w:color w:val="000000"/>
              </w:rPr>
              <w:t>&lt; 0.001*</w:t>
            </w:r>
            <w:r w:rsidR="00D67999">
              <w:rPr>
                <w:rFonts w:ascii="Calibri" w:eastAsia="Times New Roman" w:hAnsi="Calibri" w:cs="Times New Roman"/>
                <w:color w:val="000000"/>
              </w:rPr>
              <w:t>*</w:t>
            </w:r>
          </w:p>
        </w:tc>
      </w:tr>
      <w:tr w:rsidR="00D67999" w:rsidRPr="002F307E" w14:paraId="4940A895" w14:textId="77777777" w:rsidTr="003F46D9">
        <w:trPr>
          <w:trHeight w:val="309"/>
        </w:trPr>
        <w:tc>
          <w:tcPr>
            <w:tcW w:w="1409" w:type="dxa"/>
            <w:noWrap/>
            <w:vAlign w:val="bottom"/>
          </w:tcPr>
          <w:p w14:paraId="04B62D82" w14:textId="45FCB6EA" w:rsidR="00D67999" w:rsidRPr="002F307E" w:rsidRDefault="00D67999" w:rsidP="002F307E">
            <w:pPr>
              <w:rPr>
                <w:rFonts w:ascii="Calibri" w:eastAsia="Times New Roman" w:hAnsi="Calibri" w:cs="Times New Roman"/>
                <w:color w:val="000000"/>
              </w:rPr>
            </w:pPr>
            <w:proofErr w:type="spellStart"/>
            <w:r>
              <w:rPr>
                <w:rFonts w:ascii="Calibri" w:eastAsia="Times New Roman" w:hAnsi="Calibri" w:cs="Times New Roman"/>
                <w:color w:val="000000"/>
              </w:rPr>
              <w:t>Month.Q</w:t>
            </w:r>
            <w:proofErr w:type="spellEnd"/>
          </w:p>
        </w:tc>
        <w:tc>
          <w:tcPr>
            <w:tcW w:w="1487" w:type="dxa"/>
            <w:noWrap/>
            <w:vAlign w:val="bottom"/>
          </w:tcPr>
          <w:p w14:paraId="5BFC7438" w14:textId="0B020182"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-6101.0967</w:t>
            </w:r>
          </w:p>
        </w:tc>
        <w:tc>
          <w:tcPr>
            <w:tcW w:w="1409" w:type="dxa"/>
            <w:noWrap/>
            <w:vAlign w:val="bottom"/>
          </w:tcPr>
          <w:p w14:paraId="7F0377AF" w14:textId="67008B2D"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697.3367</w:t>
            </w:r>
          </w:p>
        </w:tc>
        <w:tc>
          <w:tcPr>
            <w:tcW w:w="1409" w:type="dxa"/>
            <w:noWrap/>
            <w:vAlign w:val="bottom"/>
          </w:tcPr>
          <w:p w14:paraId="431371A1" w14:textId="1AE82AF8"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-8.7491402</w:t>
            </w:r>
          </w:p>
        </w:tc>
        <w:tc>
          <w:tcPr>
            <w:tcW w:w="1412" w:type="dxa"/>
            <w:noWrap/>
            <w:vAlign w:val="bottom"/>
          </w:tcPr>
          <w:p w14:paraId="5BFB0D78" w14:textId="6AEC2EC6" w:rsidR="00D67999" w:rsidRPr="002F307E" w:rsidRDefault="003F5105" w:rsidP="002F307E">
            <w:pPr>
              <w:jc w:val="right"/>
              <w:rPr>
                <w:rFonts w:ascii="Calibri" w:eastAsia="Times New Roman" w:hAnsi="Calibri" w:cs="Times New Roman"/>
                <w:color w:val="000000"/>
              </w:rPr>
            </w:pPr>
            <w:r>
              <w:rPr>
                <w:rFonts w:ascii="Calibri" w:eastAsia="Times New Roman" w:hAnsi="Calibri" w:cs="Times New Roman"/>
                <w:color w:val="000000"/>
              </w:rPr>
              <w:t>&lt; 0.001*</w:t>
            </w:r>
            <w:r w:rsidR="00D67999">
              <w:rPr>
                <w:rFonts w:ascii="Calibri" w:eastAsia="Times New Roman" w:hAnsi="Calibri" w:cs="Times New Roman"/>
                <w:color w:val="000000"/>
              </w:rPr>
              <w:t>*</w:t>
            </w:r>
          </w:p>
        </w:tc>
      </w:tr>
      <w:tr w:rsidR="002F307E" w:rsidRPr="002F307E" w14:paraId="6835F387" w14:textId="77777777" w:rsidTr="0093299F">
        <w:trPr>
          <w:trHeight w:val="309"/>
        </w:trPr>
        <w:tc>
          <w:tcPr>
            <w:tcW w:w="7126" w:type="dxa"/>
            <w:gridSpan w:val="5"/>
            <w:noWrap/>
          </w:tcPr>
          <w:p w14:paraId="632DA667" w14:textId="162DB2E8" w:rsidR="002F307E" w:rsidRDefault="002F307E" w:rsidP="002F307E">
            <w:pPr>
              <w:rPr>
                <w:rFonts w:ascii="Calibri" w:eastAsia="Times New Roman" w:hAnsi="Calibri" w:cs="Times New Roman"/>
                <w:color w:val="000000"/>
              </w:rPr>
            </w:pPr>
            <w:proofErr w:type="gramStart"/>
            <w:r>
              <w:rPr>
                <w:rFonts w:ascii="Calibri" w:eastAsia="Times New Roman" w:hAnsi="Calibri" w:cs="Times New Roman"/>
                <w:color w:val="000000"/>
              </w:rPr>
              <w:t>l</w:t>
            </w:r>
            <w:r w:rsidRPr="002F307E">
              <w:rPr>
                <w:rFonts w:ascii="Calibri" w:eastAsia="Times New Roman" w:hAnsi="Calibri" w:cs="Times New Roman"/>
                <w:color w:val="000000"/>
              </w:rPr>
              <w:t>m</w:t>
            </w:r>
            <w:proofErr w:type="gramEnd"/>
            <w:r w:rsidRPr="002F307E">
              <w:rPr>
                <w:rFonts w:ascii="Calibri" w:eastAsia="Times New Roman" w:hAnsi="Calibri" w:cs="Times New Roman"/>
                <w:color w:val="000000"/>
              </w:rPr>
              <w:t xml:space="preserve">(formula = meanCO2ppm ~ </w:t>
            </w:r>
            <w:proofErr w:type="spellStart"/>
            <w:r w:rsidRPr="002F307E">
              <w:rPr>
                <w:rFonts w:ascii="Calibri" w:eastAsia="Times New Roman" w:hAnsi="Calibri" w:cs="Times New Roman"/>
                <w:color w:val="000000"/>
              </w:rPr>
              <w:t>meandegC</w:t>
            </w:r>
            <w:proofErr w:type="spellEnd"/>
            <w:r w:rsidRPr="002F307E">
              <w:rPr>
                <w:rFonts w:ascii="Calibri" w:eastAsia="Times New Roman" w:hAnsi="Calibri" w:cs="Times New Roman"/>
                <w:color w:val="000000"/>
              </w:rPr>
              <w:t xml:space="preserve"> + </w:t>
            </w:r>
            <w:proofErr w:type="spellStart"/>
            <w:r w:rsidRPr="002F307E">
              <w:rPr>
                <w:rFonts w:ascii="Calibri" w:eastAsia="Times New Roman" w:hAnsi="Calibri" w:cs="Times New Roman"/>
                <w:color w:val="000000"/>
              </w:rPr>
              <w:t>meanVW</w:t>
            </w:r>
            <w:proofErr w:type="spellEnd"/>
            <w:r w:rsidRPr="002F307E">
              <w:rPr>
                <w:rFonts w:ascii="Calibri" w:eastAsia="Times New Roman" w:hAnsi="Calibri" w:cs="Times New Roman"/>
                <w:color w:val="000000"/>
              </w:rPr>
              <w:t xml:space="preserve"> + Month</w:t>
            </w:r>
            <w:r>
              <w:rPr>
                <w:rFonts w:ascii="Calibri" w:eastAsia="Times New Roman" w:hAnsi="Calibri" w:cs="Times New Roman"/>
                <w:color w:val="000000"/>
              </w:rPr>
              <w:t>)</w:t>
            </w:r>
          </w:p>
          <w:p w14:paraId="0A124359" w14:textId="16E8ECCA" w:rsidR="002F307E" w:rsidRPr="002F307E" w:rsidRDefault="002F307E" w:rsidP="002F307E">
            <w:pPr>
              <w:rPr>
                <w:rFonts w:ascii="Calibri" w:eastAsia="Times New Roman" w:hAnsi="Calibri" w:cs="Times New Roman"/>
                <w:color w:val="000000"/>
              </w:rPr>
            </w:pPr>
            <w:r>
              <w:rPr>
                <w:rFonts w:ascii="Calibri" w:eastAsia="Times New Roman" w:hAnsi="Calibri" w:cs="Times New Roman"/>
                <w:color w:val="000000"/>
              </w:rPr>
              <w:t>Multi</w:t>
            </w:r>
            <w:r w:rsidR="00D67999">
              <w:rPr>
                <w:rFonts w:ascii="Calibri" w:eastAsia="Times New Roman" w:hAnsi="Calibri" w:cs="Times New Roman"/>
                <w:color w:val="000000"/>
              </w:rPr>
              <w:t xml:space="preserve">ple R-squared:  </w:t>
            </w:r>
            <w:r w:rsidR="00D67999" w:rsidRPr="00D67999">
              <w:rPr>
                <w:rFonts w:ascii="Calibri" w:eastAsia="Times New Roman" w:hAnsi="Calibri" w:cs="Times New Roman"/>
                <w:color w:val="000000"/>
              </w:rPr>
              <w:t>0.7562</w:t>
            </w:r>
            <w:r w:rsidRPr="002F307E">
              <w:rPr>
                <w:rFonts w:ascii="Calibri" w:eastAsia="Times New Roman" w:hAnsi="Calibri" w:cs="Times New Roman"/>
                <w:color w:val="000000"/>
              </w:rPr>
              <w:t xml:space="preserve"> </w:t>
            </w:r>
          </w:p>
          <w:p w14:paraId="6A5C0B9A" w14:textId="5611F02C" w:rsidR="002F307E" w:rsidRPr="002F307E" w:rsidRDefault="00D67999" w:rsidP="002F307E">
            <w:pPr>
              <w:rPr>
                <w:rFonts w:ascii="Calibri" w:eastAsia="Times New Roman" w:hAnsi="Calibri" w:cs="Times New Roman"/>
                <w:color w:val="000000"/>
              </w:rPr>
            </w:pPr>
            <w:r w:rsidRPr="00D67999">
              <w:rPr>
                <w:rFonts w:ascii="Calibri" w:eastAsia="Times New Roman" w:hAnsi="Calibri" w:cs="Times New Roman"/>
                <w:color w:val="000000"/>
              </w:rPr>
              <w:t>F-statistic: 33.34 on 4 and 43 DF</w:t>
            </w:r>
            <w:proofErr w:type="gramStart"/>
            <w:r w:rsidRPr="00D67999">
              <w:rPr>
                <w:rFonts w:ascii="Calibri" w:eastAsia="Times New Roman" w:hAnsi="Calibri" w:cs="Times New Roman"/>
                <w:color w:val="000000"/>
              </w:rPr>
              <w:t>,  p</w:t>
            </w:r>
            <w:proofErr w:type="gramEnd"/>
            <w:r w:rsidRPr="00D67999">
              <w:rPr>
                <w:rFonts w:ascii="Calibri" w:eastAsia="Times New Roman" w:hAnsi="Calibri" w:cs="Times New Roman"/>
                <w:color w:val="000000"/>
              </w:rPr>
              <w:t>-value: 1.144e-12</w:t>
            </w:r>
          </w:p>
        </w:tc>
      </w:tr>
    </w:tbl>
    <w:p w14:paraId="5FBDB572" w14:textId="77777777" w:rsidR="003D7B87" w:rsidRDefault="003D7B87" w:rsidP="00CB3FFE"/>
    <w:p w14:paraId="1574EE76" w14:textId="07877427" w:rsidR="0031308A" w:rsidRPr="00DF6781" w:rsidRDefault="0031308A">
      <w:r>
        <w:rPr>
          <w:b/>
        </w:rPr>
        <w:t>Table 4</w:t>
      </w:r>
      <w:r w:rsidRPr="00F7325B">
        <w:rPr>
          <w:b/>
        </w:rPr>
        <w:t>.</w:t>
      </w:r>
      <w:r w:rsidRPr="00A5556B">
        <w:t xml:space="preserve"> </w:t>
      </w:r>
      <w:proofErr w:type="gramStart"/>
      <w:r>
        <w:t xml:space="preserve">Regression table with ppm </w:t>
      </w:r>
      <w:r w:rsidR="006D5CF1">
        <w:t>CO2</w:t>
      </w:r>
      <w:r>
        <w:t xml:space="preserve"> as the response variable.</w:t>
      </w:r>
      <w:proofErr w:type="gramEnd"/>
    </w:p>
    <w:p w14:paraId="41ECDD23" w14:textId="77777777" w:rsidR="0031308A" w:rsidRDefault="0031308A">
      <w:pPr>
        <w:rPr>
          <w:b/>
        </w:rPr>
      </w:pPr>
    </w:p>
    <w:tbl>
      <w:tblPr>
        <w:tblStyle w:val="TableGrid"/>
        <w:tblW w:w="7488" w:type="dxa"/>
        <w:tblLook w:val="04A0" w:firstRow="1" w:lastRow="0" w:firstColumn="1" w:lastColumn="0" w:noHBand="0" w:noVBand="1"/>
      </w:tblPr>
      <w:tblGrid>
        <w:gridCol w:w="1582"/>
        <w:gridCol w:w="1579"/>
        <w:gridCol w:w="1579"/>
        <w:gridCol w:w="1374"/>
        <w:gridCol w:w="1374"/>
      </w:tblGrid>
      <w:tr w:rsidR="00073F65" w:rsidRPr="00073F65" w14:paraId="1760CC51" w14:textId="77777777" w:rsidTr="00073F65">
        <w:trPr>
          <w:trHeight w:val="306"/>
        </w:trPr>
        <w:tc>
          <w:tcPr>
            <w:tcW w:w="1582" w:type="dxa"/>
            <w:noWrap/>
            <w:hideMark/>
          </w:tcPr>
          <w:p w14:paraId="0B932D96" w14:textId="77777777" w:rsidR="00073F65" w:rsidRPr="00073F65" w:rsidRDefault="00073F65" w:rsidP="00073F65">
            <w:pPr>
              <w:rPr>
                <w:rFonts w:ascii="Calibri" w:eastAsia="Times New Roman" w:hAnsi="Calibri" w:cs="Times New Roman"/>
                <w:color w:val="000000"/>
              </w:rPr>
            </w:pPr>
          </w:p>
        </w:tc>
        <w:tc>
          <w:tcPr>
            <w:tcW w:w="1579" w:type="dxa"/>
            <w:noWrap/>
            <w:hideMark/>
          </w:tcPr>
          <w:p w14:paraId="28488206" w14:textId="77777777" w:rsidR="00073F65" w:rsidRPr="00073F65" w:rsidRDefault="00073F65" w:rsidP="00073F65">
            <w:pPr>
              <w:rPr>
                <w:rFonts w:ascii="Calibri" w:eastAsia="Times New Roman" w:hAnsi="Calibri" w:cs="Times New Roman"/>
                <w:color w:val="000000"/>
              </w:rPr>
            </w:pPr>
            <w:r w:rsidRPr="00073F65">
              <w:rPr>
                <w:rFonts w:ascii="Calibri" w:eastAsia="Times New Roman" w:hAnsi="Calibri" w:cs="Times New Roman"/>
                <w:color w:val="000000"/>
              </w:rPr>
              <w:t>Estimate</w:t>
            </w:r>
          </w:p>
        </w:tc>
        <w:tc>
          <w:tcPr>
            <w:tcW w:w="1579" w:type="dxa"/>
            <w:noWrap/>
            <w:hideMark/>
          </w:tcPr>
          <w:p w14:paraId="00B0F24E" w14:textId="77777777" w:rsidR="00073F65" w:rsidRPr="00073F65" w:rsidRDefault="00073F65" w:rsidP="00073F65">
            <w:pPr>
              <w:rPr>
                <w:rFonts w:ascii="Calibri" w:eastAsia="Times New Roman" w:hAnsi="Calibri" w:cs="Times New Roman"/>
                <w:color w:val="000000"/>
              </w:rPr>
            </w:pPr>
            <w:r w:rsidRPr="00073F65">
              <w:rPr>
                <w:rFonts w:ascii="Calibri" w:eastAsia="Times New Roman" w:hAnsi="Calibri" w:cs="Times New Roman"/>
                <w:color w:val="000000"/>
              </w:rPr>
              <w:t>Std. Error</w:t>
            </w:r>
          </w:p>
        </w:tc>
        <w:tc>
          <w:tcPr>
            <w:tcW w:w="1374" w:type="dxa"/>
            <w:noWrap/>
            <w:hideMark/>
          </w:tcPr>
          <w:p w14:paraId="1F4C50D0" w14:textId="77777777" w:rsidR="00073F65" w:rsidRPr="00073F65" w:rsidRDefault="00073F65" w:rsidP="00073F65">
            <w:pPr>
              <w:rPr>
                <w:rFonts w:ascii="Calibri" w:eastAsia="Times New Roman" w:hAnsi="Calibri" w:cs="Times New Roman"/>
                <w:color w:val="000000"/>
              </w:rPr>
            </w:pPr>
            <w:proofErr w:type="gramStart"/>
            <w:r w:rsidRPr="00073F65">
              <w:rPr>
                <w:rFonts w:ascii="Calibri" w:eastAsia="Times New Roman" w:hAnsi="Calibri" w:cs="Times New Roman"/>
                <w:color w:val="000000"/>
              </w:rPr>
              <w:t>t</w:t>
            </w:r>
            <w:proofErr w:type="gramEnd"/>
            <w:r w:rsidRPr="00073F65">
              <w:rPr>
                <w:rFonts w:ascii="Calibri" w:eastAsia="Times New Roman" w:hAnsi="Calibri" w:cs="Times New Roman"/>
                <w:color w:val="000000"/>
              </w:rPr>
              <w:t xml:space="preserve"> value</w:t>
            </w:r>
          </w:p>
        </w:tc>
        <w:tc>
          <w:tcPr>
            <w:tcW w:w="1374" w:type="dxa"/>
            <w:noWrap/>
            <w:hideMark/>
          </w:tcPr>
          <w:p w14:paraId="4DC4F110" w14:textId="77777777" w:rsidR="00073F65" w:rsidRPr="00073F65" w:rsidRDefault="00073F65" w:rsidP="00073F65">
            <w:pPr>
              <w:rPr>
                <w:rFonts w:ascii="Calibri" w:eastAsia="Times New Roman" w:hAnsi="Calibri" w:cs="Times New Roman"/>
                <w:color w:val="000000"/>
              </w:rPr>
            </w:pPr>
            <w:proofErr w:type="spellStart"/>
            <w:proofErr w:type="gramStart"/>
            <w:r w:rsidRPr="00073F65">
              <w:rPr>
                <w:rFonts w:ascii="Calibri" w:eastAsia="Times New Roman" w:hAnsi="Calibri" w:cs="Times New Roman"/>
                <w:color w:val="000000"/>
              </w:rPr>
              <w:t>Pr</w:t>
            </w:r>
            <w:proofErr w:type="spellEnd"/>
            <w:r w:rsidRPr="00073F65">
              <w:rPr>
                <w:rFonts w:ascii="Calibri" w:eastAsia="Times New Roman" w:hAnsi="Calibri" w:cs="Times New Roman"/>
                <w:color w:val="000000"/>
              </w:rPr>
              <w:t>(</w:t>
            </w:r>
            <w:proofErr w:type="gramEnd"/>
            <w:r w:rsidRPr="00073F65">
              <w:rPr>
                <w:rFonts w:ascii="Calibri" w:eastAsia="Times New Roman" w:hAnsi="Calibri" w:cs="Times New Roman"/>
                <w:color w:val="000000"/>
              </w:rPr>
              <w:t>&gt;|t|)</w:t>
            </w:r>
          </w:p>
        </w:tc>
      </w:tr>
      <w:tr w:rsidR="00561FBE" w:rsidRPr="00073F65" w14:paraId="7EF3C583" w14:textId="77777777" w:rsidTr="003F46D9">
        <w:trPr>
          <w:trHeight w:val="306"/>
        </w:trPr>
        <w:tc>
          <w:tcPr>
            <w:tcW w:w="1582" w:type="dxa"/>
            <w:noWrap/>
            <w:vAlign w:val="bottom"/>
            <w:hideMark/>
          </w:tcPr>
          <w:p w14:paraId="778B04F5" w14:textId="147F9FF6" w:rsidR="00561FBE" w:rsidRPr="00073F65" w:rsidRDefault="00561FBE" w:rsidP="00073F65">
            <w:pPr>
              <w:rPr>
                <w:rFonts w:ascii="Calibri" w:eastAsia="Times New Roman" w:hAnsi="Calibri" w:cs="Times New Roman"/>
                <w:color w:val="000000"/>
              </w:rPr>
            </w:pPr>
            <w:r>
              <w:rPr>
                <w:rFonts w:ascii="Calibri" w:eastAsia="Times New Roman" w:hAnsi="Calibri" w:cs="Times New Roman"/>
                <w:color w:val="000000"/>
              </w:rPr>
              <w:t>(Intercept)</w:t>
            </w:r>
          </w:p>
        </w:tc>
        <w:tc>
          <w:tcPr>
            <w:tcW w:w="1579" w:type="dxa"/>
            <w:noWrap/>
            <w:vAlign w:val="bottom"/>
            <w:hideMark/>
          </w:tcPr>
          <w:p w14:paraId="2B4A1A6D" w14:textId="4B41BED4"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-1.405495799</w:t>
            </w:r>
          </w:p>
        </w:tc>
        <w:tc>
          <w:tcPr>
            <w:tcW w:w="1579" w:type="dxa"/>
            <w:noWrap/>
            <w:vAlign w:val="bottom"/>
            <w:hideMark/>
          </w:tcPr>
          <w:p w14:paraId="54E47EF8" w14:textId="7A9044AD"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0.475884743</w:t>
            </w:r>
          </w:p>
        </w:tc>
        <w:tc>
          <w:tcPr>
            <w:tcW w:w="1374" w:type="dxa"/>
            <w:noWrap/>
            <w:vAlign w:val="bottom"/>
            <w:hideMark/>
          </w:tcPr>
          <w:p w14:paraId="5CE7D2D9" w14:textId="39C5F6DE"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-2.9534374</w:t>
            </w:r>
          </w:p>
        </w:tc>
        <w:tc>
          <w:tcPr>
            <w:tcW w:w="1374" w:type="dxa"/>
            <w:noWrap/>
            <w:vAlign w:val="bottom"/>
            <w:hideMark/>
          </w:tcPr>
          <w:p w14:paraId="4490B81B" w14:textId="01CB4DAE"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&lt; 0.01</w:t>
            </w:r>
            <w:r w:rsidR="003F5105">
              <w:rPr>
                <w:rFonts w:ascii="Calibri" w:eastAsia="Times New Roman" w:hAnsi="Calibri" w:cs="Times New Roman"/>
                <w:color w:val="000000"/>
              </w:rPr>
              <w:t>*</w:t>
            </w:r>
          </w:p>
        </w:tc>
      </w:tr>
      <w:tr w:rsidR="00561FBE" w:rsidRPr="00073F65" w14:paraId="49A5E8D3" w14:textId="77777777" w:rsidTr="003F46D9">
        <w:trPr>
          <w:trHeight w:val="306"/>
        </w:trPr>
        <w:tc>
          <w:tcPr>
            <w:tcW w:w="1582" w:type="dxa"/>
            <w:noWrap/>
            <w:vAlign w:val="bottom"/>
            <w:hideMark/>
          </w:tcPr>
          <w:p w14:paraId="68ED2D65" w14:textId="3D0CBF9C" w:rsidR="00561FBE" w:rsidRPr="00073F65" w:rsidRDefault="00561FBE" w:rsidP="00073F65">
            <w:pPr>
              <w:rPr>
                <w:rFonts w:ascii="Calibri" w:eastAsia="Times New Roman" w:hAnsi="Calibri" w:cs="Times New Roman"/>
                <w:color w:val="000000"/>
              </w:rPr>
            </w:pPr>
            <w:proofErr w:type="spellStart"/>
            <w:proofErr w:type="gramStart"/>
            <w:r>
              <w:rPr>
                <w:rFonts w:ascii="Calibri" w:eastAsia="Times New Roman" w:hAnsi="Calibri" w:cs="Times New Roman"/>
                <w:color w:val="000000"/>
              </w:rPr>
              <w:t>meandegC</w:t>
            </w:r>
            <w:proofErr w:type="spellEnd"/>
            <w:proofErr w:type="gramEnd"/>
          </w:p>
        </w:tc>
        <w:tc>
          <w:tcPr>
            <w:tcW w:w="1579" w:type="dxa"/>
            <w:noWrap/>
            <w:vAlign w:val="bottom"/>
            <w:hideMark/>
          </w:tcPr>
          <w:p w14:paraId="6DF370CD" w14:textId="2E49DA86"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0.039118877</w:t>
            </w:r>
          </w:p>
        </w:tc>
        <w:tc>
          <w:tcPr>
            <w:tcW w:w="1579" w:type="dxa"/>
            <w:noWrap/>
            <w:vAlign w:val="bottom"/>
            <w:hideMark/>
          </w:tcPr>
          <w:p w14:paraId="2F3B6501" w14:textId="5E1157B6"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0.021836296</w:t>
            </w:r>
          </w:p>
        </w:tc>
        <w:tc>
          <w:tcPr>
            <w:tcW w:w="1374" w:type="dxa"/>
            <w:noWrap/>
            <w:vAlign w:val="bottom"/>
            <w:hideMark/>
          </w:tcPr>
          <w:p w14:paraId="149EAD02" w14:textId="7FDDD32C"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1.7914612</w:t>
            </w:r>
          </w:p>
        </w:tc>
        <w:tc>
          <w:tcPr>
            <w:tcW w:w="1374" w:type="dxa"/>
            <w:noWrap/>
            <w:vAlign w:val="bottom"/>
            <w:hideMark/>
          </w:tcPr>
          <w:p w14:paraId="265FF0CE" w14:textId="6F4F7638"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0.08</w:t>
            </w:r>
          </w:p>
        </w:tc>
      </w:tr>
      <w:tr w:rsidR="00561FBE" w:rsidRPr="00073F65" w14:paraId="4FB08B8B" w14:textId="77777777" w:rsidTr="003F46D9">
        <w:trPr>
          <w:trHeight w:val="306"/>
        </w:trPr>
        <w:tc>
          <w:tcPr>
            <w:tcW w:w="1582" w:type="dxa"/>
            <w:noWrap/>
            <w:vAlign w:val="bottom"/>
            <w:hideMark/>
          </w:tcPr>
          <w:p w14:paraId="7CE1C642" w14:textId="3555683B" w:rsidR="00561FBE" w:rsidRPr="00073F65" w:rsidRDefault="00561FBE" w:rsidP="00073F65">
            <w:pPr>
              <w:rPr>
                <w:rFonts w:ascii="Calibri" w:eastAsia="Times New Roman" w:hAnsi="Calibri" w:cs="Times New Roman"/>
                <w:color w:val="000000"/>
              </w:rPr>
            </w:pPr>
            <w:proofErr w:type="spellStart"/>
            <w:proofErr w:type="gramStart"/>
            <w:r>
              <w:rPr>
                <w:rFonts w:ascii="Calibri" w:eastAsia="Times New Roman" w:hAnsi="Calibri" w:cs="Times New Roman"/>
                <w:color w:val="000000"/>
              </w:rPr>
              <w:t>meanVW</w:t>
            </w:r>
            <w:proofErr w:type="spellEnd"/>
            <w:proofErr w:type="gramEnd"/>
          </w:p>
        </w:tc>
        <w:tc>
          <w:tcPr>
            <w:tcW w:w="1579" w:type="dxa"/>
            <w:noWrap/>
            <w:vAlign w:val="bottom"/>
            <w:hideMark/>
          </w:tcPr>
          <w:p w14:paraId="7C7FC97C" w14:textId="30A7DD82"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-1.189208168</w:t>
            </w:r>
          </w:p>
        </w:tc>
        <w:tc>
          <w:tcPr>
            <w:tcW w:w="1579" w:type="dxa"/>
            <w:noWrap/>
            <w:vAlign w:val="bottom"/>
            <w:hideMark/>
          </w:tcPr>
          <w:p w14:paraId="4D618F76" w14:textId="4490444F"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0.525456596</w:t>
            </w:r>
          </w:p>
        </w:tc>
        <w:tc>
          <w:tcPr>
            <w:tcW w:w="1374" w:type="dxa"/>
            <w:noWrap/>
            <w:vAlign w:val="bottom"/>
            <w:hideMark/>
          </w:tcPr>
          <w:p w14:paraId="32C96D9F" w14:textId="306AF70A"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-2.2631901</w:t>
            </w:r>
          </w:p>
        </w:tc>
        <w:tc>
          <w:tcPr>
            <w:tcW w:w="1374" w:type="dxa"/>
            <w:noWrap/>
            <w:vAlign w:val="bottom"/>
            <w:hideMark/>
          </w:tcPr>
          <w:p w14:paraId="747F38BC" w14:textId="707CF543" w:rsidR="00561FBE" w:rsidRPr="00073F65" w:rsidRDefault="00561FBE" w:rsidP="00073F65">
            <w:pPr>
              <w:jc w:val="right"/>
              <w:rPr>
                <w:rFonts w:ascii="Calibri" w:eastAsia="Times New Roman" w:hAnsi="Calibri" w:cs="Times New Roman"/>
                <w:color w:val="000000"/>
              </w:rPr>
            </w:pPr>
            <w:proofErr w:type="gramStart"/>
            <w:r>
              <w:rPr>
                <w:rFonts w:ascii="Calibri" w:eastAsia="Times New Roman" w:hAnsi="Calibri" w:cs="Times New Roman"/>
                <w:color w:val="000000"/>
              </w:rPr>
              <w:t>0.029</w:t>
            </w:r>
            <w:r w:rsidR="003F5105">
              <w:rPr>
                <w:rFonts w:ascii="Calibri" w:eastAsia="Times New Roman" w:hAnsi="Calibri" w:cs="Times New Roman"/>
                <w:color w:val="000000"/>
              </w:rPr>
              <w:t xml:space="preserve"> .</w:t>
            </w:r>
            <w:proofErr w:type="gramEnd"/>
          </w:p>
        </w:tc>
      </w:tr>
      <w:tr w:rsidR="00561FBE" w:rsidRPr="00073F65" w14:paraId="303CCA3F" w14:textId="77777777" w:rsidTr="003F46D9">
        <w:trPr>
          <w:trHeight w:val="306"/>
        </w:trPr>
        <w:tc>
          <w:tcPr>
            <w:tcW w:w="1582" w:type="dxa"/>
            <w:noWrap/>
            <w:vAlign w:val="bottom"/>
            <w:hideMark/>
          </w:tcPr>
          <w:p w14:paraId="42E62817" w14:textId="4B4F284E" w:rsidR="00561FBE" w:rsidRPr="00073F65" w:rsidRDefault="00561FBE" w:rsidP="00073F65">
            <w:pPr>
              <w:rPr>
                <w:rFonts w:ascii="Calibri" w:eastAsia="Times New Roman" w:hAnsi="Calibri" w:cs="Times New Roman"/>
                <w:color w:val="000000"/>
              </w:rPr>
            </w:pPr>
            <w:proofErr w:type="spellStart"/>
            <w:r>
              <w:rPr>
                <w:rFonts w:ascii="Calibri" w:eastAsia="Times New Roman" w:hAnsi="Calibri" w:cs="Times New Roman"/>
                <w:color w:val="000000"/>
              </w:rPr>
              <w:t>Month.L</w:t>
            </w:r>
            <w:proofErr w:type="spellEnd"/>
          </w:p>
        </w:tc>
        <w:tc>
          <w:tcPr>
            <w:tcW w:w="1579" w:type="dxa"/>
            <w:noWrap/>
            <w:vAlign w:val="bottom"/>
            <w:hideMark/>
          </w:tcPr>
          <w:p w14:paraId="129CD6F8" w14:textId="006A628F"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0.108606157</w:t>
            </w:r>
          </w:p>
        </w:tc>
        <w:tc>
          <w:tcPr>
            <w:tcW w:w="1579" w:type="dxa"/>
            <w:noWrap/>
            <w:vAlign w:val="bottom"/>
            <w:hideMark/>
          </w:tcPr>
          <w:p w14:paraId="25EFAF0E" w14:textId="03BD111A"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0.056861244</w:t>
            </w:r>
          </w:p>
        </w:tc>
        <w:tc>
          <w:tcPr>
            <w:tcW w:w="1374" w:type="dxa"/>
            <w:noWrap/>
            <w:vAlign w:val="bottom"/>
            <w:hideMark/>
          </w:tcPr>
          <w:p w14:paraId="771B6015" w14:textId="1AB9D0FE"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1.9100208</w:t>
            </w:r>
          </w:p>
        </w:tc>
        <w:tc>
          <w:tcPr>
            <w:tcW w:w="1374" w:type="dxa"/>
            <w:noWrap/>
            <w:vAlign w:val="bottom"/>
            <w:hideMark/>
          </w:tcPr>
          <w:p w14:paraId="70420814" w14:textId="5FD7104C" w:rsidR="00561FBE" w:rsidRPr="00073F65" w:rsidRDefault="00561FBE" w:rsidP="00F3237D">
            <w:pPr>
              <w:jc w:val="right"/>
              <w:rPr>
                <w:rFonts w:ascii="Calibri" w:eastAsia="Times New Roman" w:hAnsi="Calibri" w:cs="Times New Roman"/>
                <w:color w:val="000000"/>
              </w:rPr>
            </w:pPr>
            <w:r>
              <w:rPr>
                <w:rFonts w:ascii="Calibri" w:eastAsia="Times New Roman" w:hAnsi="Calibri" w:cs="Times New Roman"/>
                <w:color w:val="000000"/>
              </w:rPr>
              <w:t>0.063</w:t>
            </w:r>
          </w:p>
        </w:tc>
      </w:tr>
      <w:tr w:rsidR="00561FBE" w:rsidRPr="00073F65" w14:paraId="102AD148" w14:textId="77777777" w:rsidTr="003F46D9">
        <w:trPr>
          <w:trHeight w:val="306"/>
        </w:trPr>
        <w:tc>
          <w:tcPr>
            <w:tcW w:w="1582" w:type="dxa"/>
            <w:noWrap/>
            <w:vAlign w:val="bottom"/>
          </w:tcPr>
          <w:p w14:paraId="4A102B19" w14:textId="02E7E37B" w:rsidR="00561FBE" w:rsidRPr="00073F65" w:rsidRDefault="00561FBE" w:rsidP="00073F65">
            <w:pPr>
              <w:rPr>
                <w:rFonts w:ascii="Calibri" w:eastAsia="Times New Roman" w:hAnsi="Calibri" w:cs="Times New Roman"/>
                <w:color w:val="000000"/>
              </w:rPr>
            </w:pPr>
            <w:proofErr w:type="spellStart"/>
            <w:r>
              <w:rPr>
                <w:rFonts w:ascii="Calibri" w:eastAsia="Times New Roman" w:hAnsi="Calibri" w:cs="Times New Roman"/>
                <w:color w:val="000000"/>
              </w:rPr>
              <w:t>Month.Q</w:t>
            </w:r>
            <w:proofErr w:type="spellEnd"/>
          </w:p>
        </w:tc>
        <w:tc>
          <w:tcPr>
            <w:tcW w:w="1579" w:type="dxa"/>
            <w:noWrap/>
            <w:vAlign w:val="bottom"/>
          </w:tcPr>
          <w:p w14:paraId="695228DC" w14:textId="69508B83"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-0.077948359</w:t>
            </w:r>
          </w:p>
        </w:tc>
        <w:tc>
          <w:tcPr>
            <w:tcW w:w="1579" w:type="dxa"/>
            <w:noWrap/>
            <w:vAlign w:val="bottom"/>
          </w:tcPr>
          <w:p w14:paraId="0FF66467" w14:textId="24BA579E"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0.060391242</w:t>
            </w:r>
          </w:p>
        </w:tc>
        <w:tc>
          <w:tcPr>
            <w:tcW w:w="1374" w:type="dxa"/>
            <w:noWrap/>
            <w:vAlign w:val="bottom"/>
          </w:tcPr>
          <w:p w14:paraId="7A768D25" w14:textId="31117C52"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-1.2907229</w:t>
            </w:r>
          </w:p>
        </w:tc>
        <w:tc>
          <w:tcPr>
            <w:tcW w:w="1374" w:type="dxa"/>
            <w:noWrap/>
            <w:vAlign w:val="bottom"/>
          </w:tcPr>
          <w:p w14:paraId="3111BA74" w14:textId="2168C90B" w:rsidR="00561FBE" w:rsidRPr="00073F65" w:rsidRDefault="00561FBE" w:rsidP="00F3237D">
            <w:pPr>
              <w:jc w:val="right"/>
              <w:rPr>
                <w:rFonts w:ascii="Calibri" w:eastAsia="Times New Roman" w:hAnsi="Calibri" w:cs="Times New Roman"/>
                <w:color w:val="000000"/>
              </w:rPr>
            </w:pPr>
            <w:r>
              <w:rPr>
                <w:rFonts w:ascii="Calibri" w:eastAsia="Times New Roman" w:hAnsi="Calibri" w:cs="Times New Roman"/>
                <w:color w:val="000000"/>
              </w:rPr>
              <w:t>0.204</w:t>
            </w:r>
          </w:p>
        </w:tc>
      </w:tr>
      <w:tr w:rsidR="00561FBE" w:rsidRPr="00073F65" w14:paraId="7AA9B48C" w14:textId="77777777" w:rsidTr="003F46D9">
        <w:trPr>
          <w:trHeight w:val="306"/>
        </w:trPr>
        <w:tc>
          <w:tcPr>
            <w:tcW w:w="1582" w:type="dxa"/>
            <w:noWrap/>
            <w:vAlign w:val="bottom"/>
          </w:tcPr>
          <w:p w14:paraId="36551CB4" w14:textId="206C8BAA" w:rsidR="00561FBE" w:rsidRPr="00073F65" w:rsidRDefault="00561FBE" w:rsidP="00073F65">
            <w:pPr>
              <w:rPr>
                <w:rFonts w:ascii="Calibri" w:eastAsia="Times New Roman" w:hAnsi="Calibri" w:cs="Times New Roman"/>
                <w:color w:val="000000"/>
              </w:rPr>
            </w:pPr>
            <w:proofErr w:type="spellStart"/>
            <w:proofErr w:type="gramStart"/>
            <w:r>
              <w:rPr>
                <w:rFonts w:ascii="Calibri" w:eastAsia="Times New Roman" w:hAnsi="Calibri" w:cs="Times New Roman"/>
                <w:color w:val="000000"/>
              </w:rPr>
              <w:t>sampledepth</w:t>
            </w:r>
            <w:proofErr w:type="spellEnd"/>
            <w:proofErr w:type="gramEnd"/>
          </w:p>
        </w:tc>
        <w:tc>
          <w:tcPr>
            <w:tcW w:w="1579" w:type="dxa"/>
            <w:noWrap/>
            <w:vAlign w:val="bottom"/>
          </w:tcPr>
          <w:p w14:paraId="7A3B006D" w14:textId="71B371DC"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-0.000106424</w:t>
            </w:r>
          </w:p>
        </w:tc>
        <w:tc>
          <w:tcPr>
            <w:tcW w:w="1579" w:type="dxa"/>
            <w:noWrap/>
            <w:vAlign w:val="bottom"/>
          </w:tcPr>
          <w:p w14:paraId="448C4A09" w14:textId="5B4780FE"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0.000236902</w:t>
            </w:r>
          </w:p>
        </w:tc>
        <w:tc>
          <w:tcPr>
            <w:tcW w:w="1374" w:type="dxa"/>
            <w:noWrap/>
            <w:vAlign w:val="bottom"/>
          </w:tcPr>
          <w:p w14:paraId="55011F99" w14:textId="039BA1EC"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-0.4492303</w:t>
            </w:r>
          </w:p>
        </w:tc>
        <w:tc>
          <w:tcPr>
            <w:tcW w:w="1374" w:type="dxa"/>
            <w:noWrap/>
            <w:vAlign w:val="bottom"/>
          </w:tcPr>
          <w:p w14:paraId="272612BD" w14:textId="77536878" w:rsidR="00561FBE" w:rsidRPr="00073F65" w:rsidRDefault="00561FBE" w:rsidP="00F3237D">
            <w:pPr>
              <w:jc w:val="right"/>
              <w:rPr>
                <w:rFonts w:ascii="Calibri" w:eastAsia="Times New Roman" w:hAnsi="Calibri" w:cs="Times New Roman"/>
                <w:color w:val="000000"/>
              </w:rPr>
            </w:pPr>
            <w:r>
              <w:rPr>
                <w:rFonts w:ascii="Calibri" w:eastAsia="Times New Roman" w:hAnsi="Calibri" w:cs="Times New Roman"/>
                <w:color w:val="000000"/>
              </w:rPr>
              <w:t>0.656</w:t>
            </w:r>
          </w:p>
        </w:tc>
      </w:tr>
      <w:tr w:rsidR="00073F65" w:rsidRPr="00073F65" w14:paraId="1E16A6F8" w14:textId="77777777" w:rsidTr="007C7478">
        <w:trPr>
          <w:trHeight w:val="306"/>
        </w:trPr>
        <w:tc>
          <w:tcPr>
            <w:tcW w:w="7488" w:type="dxa"/>
            <w:gridSpan w:val="5"/>
            <w:noWrap/>
          </w:tcPr>
          <w:p w14:paraId="0B1459DC" w14:textId="5A9B5005" w:rsidR="00073F65" w:rsidRDefault="00073F65" w:rsidP="00073F65">
            <w:pPr>
              <w:rPr>
                <w:rFonts w:ascii="Calibri" w:eastAsia="Times New Roman" w:hAnsi="Calibri" w:cs="Times New Roman"/>
                <w:color w:val="000000"/>
              </w:rPr>
            </w:pPr>
            <w:proofErr w:type="gramStart"/>
            <w:r w:rsidRPr="00073F65">
              <w:rPr>
                <w:rFonts w:ascii="Calibri" w:eastAsia="Times New Roman" w:hAnsi="Calibri" w:cs="Times New Roman"/>
                <w:color w:val="000000"/>
              </w:rPr>
              <w:t>lm</w:t>
            </w:r>
            <w:proofErr w:type="gramEnd"/>
            <w:r w:rsidRPr="00073F65">
              <w:rPr>
                <w:rFonts w:ascii="Calibri" w:eastAsia="Times New Roman" w:hAnsi="Calibri" w:cs="Times New Roman"/>
                <w:color w:val="000000"/>
              </w:rPr>
              <w:t xml:space="preserve">(formula = </w:t>
            </w:r>
            <w:r w:rsidR="00DB68BC" w:rsidRPr="00DB68BC">
              <w:rPr>
                <w:rFonts w:ascii="Calibri" w:eastAsia="Times New Roman" w:hAnsi="Calibri" w:cs="Times New Roman"/>
                <w:color w:val="000000"/>
              </w:rPr>
              <w:t xml:space="preserve">log(meanCH4ppm) ~ </w:t>
            </w:r>
            <w:proofErr w:type="spellStart"/>
            <w:r w:rsidR="00DB68BC" w:rsidRPr="00DB68BC">
              <w:rPr>
                <w:rFonts w:ascii="Calibri" w:eastAsia="Times New Roman" w:hAnsi="Calibri" w:cs="Times New Roman"/>
                <w:color w:val="000000"/>
              </w:rPr>
              <w:t>meandegC</w:t>
            </w:r>
            <w:proofErr w:type="spellEnd"/>
            <w:r w:rsidR="00DB68BC" w:rsidRPr="00DB68BC">
              <w:rPr>
                <w:rFonts w:ascii="Calibri" w:eastAsia="Times New Roman" w:hAnsi="Calibri" w:cs="Times New Roman"/>
                <w:color w:val="000000"/>
              </w:rPr>
              <w:t xml:space="preserve"> + </w:t>
            </w:r>
            <w:proofErr w:type="spellStart"/>
            <w:r w:rsidR="00DB68BC" w:rsidRPr="00DB68BC">
              <w:rPr>
                <w:rFonts w:ascii="Calibri" w:eastAsia="Times New Roman" w:hAnsi="Calibri" w:cs="Times New Roman"/>
                <w:color w:val="000000"/>
              </w:rPr>
              <w:t>meanVW</w:t>
            </w:r>
            <w:proofErr w:type="spellEnd"/>
            <w:r w:rsidR="00DB68BC" w:rsidRPr="00DB68BC">
              <w:rPr>
                <w:rFonts w:ascii="Calibri" w:eastAsia="Times New Roman" w:hAnsi="Calibri" w:cs="Times New Roman"/>
                <w:color w:val="000000"/>
              </w:rPr>
              <w:t xml:space="preserve"> + Month + </w:t>
            </w:r>
            <w:proofErr w:type="spellStart"/>
            <w:r w:rsidR="00DB68BC" w:rsidRPr="00DB68BC">
              <w:rPr>
                <w:rFonts w:ascii="Calibri" w:eastAsia="Times New Roman" w:hAnsi="Calibri" w:cs="Times New Roman"/>
                <w:color w:val="000000"/>
              </w:rPr>
              <w:t>sampledepth</w:t>
            </w:r>
            <w:proofErr w:type="spellEnd"/>
            <w:r w:rsidRPr="00073F65">
              <w:rPr>
                <w:rFonts w:ascii="Calibri" w:eastAsia="Times New Roman" w:hAnsi="Calibri" w:cs="Times New Roman"/>
                <w:color w:val="000000"/>
              </w:rPr>
              <w:t>)</w:t>
            </w:r>
          </w:p>
          <w:p w14:paraId="74D23B08" w14:textId="3A945528" w:rsidR="00DB68BC" w:rsidRPr="00DB68BC" w:rsidRDefault="00DB68BC" w:rsidP="00DB68BC">
            <w:pPr>
              <w:rPr>
                <w:rFonts w:ascii="Calibri" w:eastAsia="Times New Roman" w:hAnsi="Calibri" w:cs="Times New Roman"/>
                <w:color w:val="000000"/>
              </w:rPr>
            </w:pPr>
            <w:r>
              <w:rPr>
                <w:rFonts w:ascii="Calibri" w:eastAsia="Times New Roman" w:hAnsi="Calibri" w:cs="Times New Roman"/>
                <w:color w:val="000000"/>
              </w:rPr>
              <w:t>Multiple R-squared:  0.2891</w:t>
            </w:r>
            <w:r w:rsidRPr="00DB68BC">
              <w:rPr>
                <w:rFonts w:ascii="Calibri" w:eastAsia="Times New Roman" w:hAnsi="Calibri" w:cs="Times New Roman"/>
                <w:color w:val="000000"/>
              </w:rPr>
              <w:t xml:space="preserve"> </w:t>
            </w:r>
          </w:p>
          <w:p w14:paraId="18375723" w14:textId="402F8E8D" w:rsidR="00073F65" w:rsidRPr="00073F65" w:rsidRDefault="00DB68BC" w:rsidP="00DB68BC">
            <w:pPr>
              <w:rPr>
                <w:rFonts w:ascii="Calibri" w:eastAsia="Times New Roman" w:hAnsi="Calibri" w:cs="Times New Roman"/>
                <w:color w:val="000000"/>
              </w:rPr>
            </w:pPr>
            <w:r w:rsidRPr="00DB68BC">
              <w:rPr>
                <w:rFonts w:ascii="Calibri" w:eastAsia="Times New Roman" w:hAnsi="Calibri" w:cs="Times New Roman"/>
                <w:color w:val="000000"/>
              </w:rPr>
              <w:t>F-statistic: 3.497 on 5 and 43 DF</w:t>
            </w:r>
            <w:proofErr w:type="gramStart"/>
            <w:r w:rsidRPr="00DB68BC">
              <w:rPr>
                <w:rFonts w:ascii="Calibri" w:eastAsia="Times New Roman" w:hAnsi="Calibri" w:cs="Times New Roman"/>
                <w:color w:val="000000"/>
              </w:rPr>
              <w:t>,  p</w:t>
            </w:r>
            <w:proofErr w:type="gramEnd"/>
            <w:r w:rsidRPr="00DB68BC">
              <w:rPr>
                <w:rFonts w:ascii="Calibri" w:eastAsia="Times New Roman" w:hAnsi="Calibri" w:cs="Times New Roman"/>
                <w:color w:val="000000"/>
              </w:rPr>
              <w:t>-value: 0.009698</w:t>
            </w:r>
          </w:p>
        </w:tc>
      </w:tr>
    </w:tbl>
    <w:p w14:paraId="2E668AAD" w14:textId="77777777" w:rsidR="0093299F" w:rsidRDefault="0093299F">
      <w:pPr>
        <w:rPr>
          <w:b/>
        </w:rPr>
      </w:pPr>
    </w:p>
    <w:p w14:paraId="19B0E874" w14:textId="4794C70F" w:rsidR="00F37E45" w:rsidRDefault="00F37E45" w:rsidP="00F37E45">
      <w:r>
        <w:rPr>
          <w:b/>
        </w:rPr>
        <w:t>Table 5</w:t>
      </w:r>
      <w:r w:rsidRPr="00F7325B">
        <w:rPr>
          <w:b/>
        </w:rPr>
        <w:t>.</w:t>
      </w:r>
      <w:r w:rsidRPr="00A5556B">
        <w:t xml:space="preserve"> </w:t>
      </w:r>
      <w:proofErr w:type="gramStart"/>
      <w:r>
        <w:t>Regression table with ppm CH4 as the response variable.</w:t>
      </w:r>
      <w:proofErr w:type="gramEnd"/>
    </w:p>
    <w:p w14:paraId="10FEEDA1" w14:textId="77777777" w:rsidR="000C42A2" w:rsidRDefault="000C42A2" w:rsidP="00F37E45"/>
    <w:p w14:paraId="2FF607DC" w14:textId="77777777" w:rsidR="00F7325B" w:rsidRDefault="00F7325B">
      <w:pPr>
        <w:rPr>
          <w:b/>
        </w:rPr>
      </w:pPr>
      <w:r>
        <w:rPr>
          <w:b/>
        </w:rPr>
        <w:br w:type="page"/>
      </w:r>
    </w:p>
    <w:p w14:paraId="6F2C8A2C" w14:textId="77F93F15" w:rsidR="00F7325B" w:rsidRPr="00007F7F" w:rsidRDefault="00F7325B" w:rsidP="00F7325B">
      <w:pPr>
        <w:rPr>
          <w:rFonts w:eastAsia="Times New Roman"/>
          <w:b/>
          <w:bCs/>
          <w:kern w:val="28"/>
        </w:rPr>
      </w:pPr>
      <w:r w:rsidRPr="00007F7F">
        <w:rPr>
          <w:b/>
        </w:rPr>
        <w:t>References and Notes:</w:t>
      </w:r>
    </w:p>
    <w:p w14:paraId="09CAE4F5" w14:textId="77777777" w:rsidR="00DB12B0" w:rsidRDefault="00DB12B0" w:rsidP="00DB12B0"/>
    <w:p w14:paraId="72FF1C35" w14:textId="77777777" w:rsidR="00DB12B0" w:rsidRDefault="00DB12B0" w:rsidP="00DB12B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fldChar w:fldCharType="begin"/>
      </w:r>
      <w:r>
        <w:instrText xml:space="preserve"> ADDIN PAPERS2_CITATIONS &lt;papers2_bibliography/&gt;</w:instrText>
      </w:r>
      <w:r>
        <w:fldChar w:fldCharType="separate"/>
      </w:r>
      <w:r>
        <w:rPr>
          <w:rFonts w:ascii="Cambria" w:hAnsi="Cambria" w:cs="Cambria"/>
        </w:rPr>
        <w:t xml:space="preserve">1. S. J. HAYHOE </w:t>
      </w:r>
      <w:r>
        <w:rPr>
          <w:rFonts w:ascii="Cambria" w:hAnsi="Cambria" w:cs="Cambria"/>
          <w:i/>
          <w:iCs/>
        </w:rPr>
        <w:t>et al.</w:t>
      </w:r>
      <w:r>
        <w:rPr>
          <w:rFonts w:ascii="Cambria" w:hAnsi="Cambria" w:cs="Cambria"/>
        </w:rPr>
        <w:t xml:space="preserve">, Conversion to soy on the Amazonian agricultural frontier increases streamflow without affecting stormflow dynamics, </w:t>
      </w:r>
      <w:r>
        <w:rPr>
          <w:rFonts w:ascii="Cambria" w:hAnsi="Cambria" w:cs="Cambria"/>
          <w:i/>
          <w:iCs/>
        </w:rPr>
        <w:t>Global Change Biol</w:t>
      </w:r>
      <w:r>
        <w:rPr>
          <w:rFonts w:ascii="Cambria" w:hAnsi="Cambria" w:cs="Cambria"/>
        </w:rPr>
        <w:t xml:space="preserve"> </w:t>
      </w:r>
      <w:r>
        <w:rPr>
          <w:rFonts w:ascii="Cambria" w:hAnsi="Cambria" w:cs="Cambria"/>
          <w:b/>
          <w:bCs/>
        </w:rPr>
        <w:t>17</w:t>
      </w:r>
      <w:r>
        <w:rPr>
          <w:rFonts w:ascii="Cambria" w:hAnsi="Cambria" w:cs="Cambria"/>
        </w:rPr>
        <w:t>, 1821–1833 (2011).</w:t>
      </w:r>
    </w:p>
    <w:p w14:paraId="3FEA027B" w14:textId="77777777" w:rsidR="00DB12B0" w:rsidRDefault="00DB12B0" w:rsidP="00DB12B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2. M. N. Macedo </w:t>
      </w:r>
      <w:r>
        <w:rPr>
          <w:rFonts w:ascii="Cambria" w:hAnsi="Cambria" w:cs="Cambria"/>
          <w:i/>
          <w:iCs/>
        </w:rPr>
        <w:t>et al.</w:t>
      </w:r>
      <w:r>
        <w:rPr>
          <w:rFonts w:ascii="Cambria" w:hAnsi="Cambria" w:cs="Cambria"/>
        </w:rPr>
        <w:t xml:space="preserve">, Decoupling of deforestation and soy production in the southern Amazon during the late 2000s, </w:t>
      </w:r>
      <w:r>
        <w:rPr>
          <w:rFonts w:ascii="Cambria" w:hAnsi="Cambria" w:cs="Cambria"/>
          <w:i/>
          <w:iCs/>
        </w:rPr>
        <w:t>Proceedings of the National Academy of Sciences</w:t>
      </w:r>
      <w:r>
        <w:rPr>
          <w:rFonts w:ascii="Cambria" w:hAnsi="Cambria" w:cs="Cambria"/>
        </w:rPr>
        <w:t xml:space="preserve"> </w:t>
      </w:r>
      <w:r>
        <w:rPr>
          <w:rFonts w:ascii="Cambria" w:hAnsi="Cambria" w:cs="Cambria"/>
          <w:b/>
          <w:bCs/>
        </w:rPr>
        <w:t>109</w:t>
      </w:r>
      <w:r>
        <w:rPr>
          <w:rFonts w:ascii="Cambria" w:hAnsi="Cambria" w:cs="Cambria"/>
        </w:rPr>
        <w:t>, 20120171–20120171 (2012).</w:t>
      </w:r>
    </w:p>
    <w:p w14:paraId="0F6E11D0" w14:textId="77777777" w:rsidR="00DB12B0" w:rsidRDefault="00DB12B0" w:rsidP="00DB12B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3. R. DeFries, M. Herold, L. Verchot, M. N. Macedo, Y. Shimabukuro, Export-oriented deforestation in Mato Grosso: harbinger or exception for other tropical forests? </w:t>
      </w:r>
      <w:r>
        <w:rPr>
          <w:rFonts w:ascii="Cambria" w:hAnsi="Cambria" w:cs="Cambria"/>
          <w:i/>
          <w:iCs/>
        </w:rPr>
        <w:t>Philosophical Transactions of the Royal Society B: Biological Sciences</w:t>
      </w:r>
      <w:r>
        <w:rPr>
          <w:rFonts w:ascii="Cambria" w:hAnsi="Cambria" w:cs="Cambria"/>
        </w:rPr>
        <w:t xml:space="preserve"> </w:t>
      </w:r>
      <w:r>
        <w:rPr>
          <w:rFonts w:ascii="Cambria" w:hAnsi="Cambria" w:cs="Cambria"/>
          <w:b/>
          <w:bCs/>
        </w:rPr>
        <w:t>368</w:t>
      </w:r>
      <w:r>
        <w:rPr>
          <w:rFonts w:ascii="Cambria" w:hAnsi="Cambria" w:cs="Cambria"/>
        </w:rPr>
        <w:t>, 20120173–20120173 (2013).</w:t>
      </w:r>
    </w:p>
    <w:p w14:paraId="0CAE05F9" w14:textId="77777777" w:rsidR="00DB12B0" w:rsidRDefault="00DB12B0" w:rsidP="00DB12B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4. J. K. Balch </w:t>
      </w:r>
      <w:r>
        <w:rPr>
          <w:rFonts w:ascii="Cambria" w:hAnsi="Cambria" w:cs="Cambria"/>
          <w:i/>
          <w:iCs/>
        </w:rPr>
        <w:t>et al.</w:t>
      </w:r>
      <w:r>
        <w:rPr>
          <w:rFonts w:ascii="Cambria" w:hAnsi="Cambria" w:cs="Cambria"/>
        </w:rPr>
        <w:t xml:space="preserve">, Negative fire feedback in a transitional forest of southeastern Amazonia, </w:t>
      </w:r>
      <w:r>
        <w:rPr>
          <w:rFonts w:ascii="Cambria" w:hAnsi="Cambria" w:cs="Cambria"/>
          <w:i/>
          <w:iCs/>
        </w:rPr>
        <w:t>Global Change Biol</w:t>
      </w:r>
      <w:r>
        <w:rPr>
          <w:rFonts w:ascii="Cambria" w:hAnsi="Cambria" w:cs="Cambria"/>
        </w:rPr>
        <w:t xml:space="preserve"> </w:t>
      </w:r>
      <w:r>
        <w:rPr>
          <w:rFonts w:ascii="Cambria" w:hAnsi="Cambria" w:cs="Cambria"/>
          <w:b/>
          <w:bCs/>
        </w:rPr>
        <w:t>14</w:t>
      </w:r>
      <w:r>
        <w:rPr>
          <w:rFonts w:ascii="Cambria" w:hAnsi="Cambria" w:cs="Cambria"/>
        </w:rPr>
        <w:t>, 2276–2287 (2008).</w:t>
      </w:r>
    </w:p>
    <w:p w14:paraId="0B27D7C9" w14:textId="77777777" w:rsidR="00DB12B0" w:rsidRDefault="00DB12B0" w:rsidP="00DB12B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5. P. M. Brando </w:t>
      </w:r>
      <w:r>
        <w:rPr>
          <w:rFonts w:ascii="Cambria" w:hAnsi="Cambria" w:cs="Cambria"/>
          <w:i/>
          <w:iCs/>
        </w:rPr>
        <w:t>et al.</w:t>
      </w:r>
      <w:r>
        <w:rPr>
          <w:rFonts w:ascii="Cambria" w:hAnsi="Cambria" w:cs="Cambria"/>
        </w:rPr>
        <w:t xml:space="preserve">, Abrupt increases in Amazonian tree mortality due to drought-fire interactions, </w:t>
      </w:r>
      <w:r>
        <w:rPr>
          <w:rFonts w:ascii="Cambria" w:hAnsi="Cambria" w:cs="Cambria"/>
          <w:i/>
          <w:iCs/>
        </w:rPr>
        <w:t>Proceedings of the National Academy of Sciences</w:t>
      </w:r>
      <w:r>
        <w:rPr>
          <w:rFonts w:ascii="Cambria" w:hAnsi="Cambria" w:cs="Cambria"/>
        </w:rPr>
        <w:t xml:space="preserve"> </w:t>
      </w:r>
      <w:r>
        <w:rPr>
          <w:rFonts w:ascii="Cambria" w:hAnsi="Cambria" w:cs="Cambria"/>
          <w:b/>
          <w:bCs/>
        </w:rPr>
        <w:t>111</w:t>
      </w:r>
      <w:r>
        <w:rPr>
          <w:rFonts w:ascii="Cambria" w:hAnsi="Cambria" w:cs="Cambria"/>
        </w:rPr>
        <w:t>, 6347–6352 (2014).</w:t>
      </w:r>
    </w:p>
    <w:p w14:paraId="47BE405A" w14:textId="76854D9B" w:rsidR="00DB12B0" w:rsidRDefault="00DB12B0" w:rsidP="00DB12B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pPr>
      <w:r>
        <w:fldChar w:fldCharType="end"/>
      </w:r>
    </w:p>
    <w:p w14:paraId="1EE9C8D9" w14:textId="77777777" w:rsidR="00DB12B0" w:rsidRDefault="00DB12B0" w:rsidP="00E7551B"/>
    <w:p w14:paraId="6292B95C" w14:textId="77777777" w:rsidR="00F7325B" w:rsidRDefault="00F7325B">
      <w:pPr>
        <w:rPr>
          <w:b/>
        </w:rPr>
      </w:pPr>
      <w:r>
        <w:rPr>
          <w:b/>
        </w:rPr>
        <w:br w:type="page"/>
      </w:r>
    </w:p>
    <w:p w14:paraId="454CB07C" w14:textId="4A0CA7EB" w:rsidR="00E7551B" w:rsidRPr="00E7551B" w:rsidRDefault="00E7551B" w:rsidP="00E7551B">
      <w:pPr>
        <w:rPr>
          <w:b/>
        </w:rPr>
      </w:pPr>
      <w:r w:rsidRPr="00E7551B">
        <w:rPr>
          <w:b/>
        </w:rPr>
        <w:t>Acknowledgements</w:t>
      </w:r>
    </w:p>
    <w:p w14:paraId="2A1B627C" w14:textId="77777777" w:rsidR="00E7551B" w:rsidRDefault="00E7551B" w:rsidP="00E7551B"/>
    <w:p w14:paraId="779DF5ED" w14:textId="50511A09" w:rsidR="00E7551B" w:rsidRDefault="00E7551B" w:rsidP="00E7551B">
      <w:r>
        <w:t xml:space="preserve">FIELD TEAM!!!!!  IPAM TEAM!!!!! </w:t>
      </w:r>
      <w:r w:rsidR="001F56F0">
        <w:t xml:space="preserve"> </w:t>
      </w:r>
      <w:r>
        <w:t xml:space="preserve">We thank </w:t>
      </w:r>
      <w:r w:rsidR="001F56F0">
        <w:t xml:space="preserve">M. Dolan, P. Brando and P. </w:t>
      </w:r>
      <w:proofErr w:type="spellStart"/>
      <w:r w:rsidR="001F56F0">
        <w:t>Leferve</w:t>
      </w:r>
      <w:proofErr w:type="spellEnd"/>
      <w:r w:rsidR="00BA7B20">
        <w:t xml:space="preserve"> (</w:t>
      </w:r>
      <w:r w:rsidR="00BA7B20" w:rsidRPr="00BA7B20">
        <w:rPr>
          <w:b/>
        </w:rPr>
        <w:t>Paul should be author</w:t>
      </w:r>
      <w:r w:rsidR="00A94809">
        <w:rPr>
          <w:b/>
        </w:rPr>
        <w:t xml:space="preserve"> when we write this up</w:t>
      </w:r>
      <w:r w:rsidR="00BA7B20" w:rsidRPr="00BA7B20">
        <w:rPr>
          <w:b/>
        </w:rPr>
        <w:t>?</w:t>
      </w:r>
      <w:r w:rsidR="00BA7B20">
        <w:t>)</w:t>
      </w:r>
      <w:r>
        <w:t xml:space="preserve"> </w:t>
      </w:r>
      <w:r w:rsidR="001F56F0">
        <w:t xml:space="preserve">for </w:t>
      </w:r>
      <w:r>
        <w:t xml:space="preserve">technical support and assistance with figure creation.  We are grateful to </w:t>
      </w:r>
      <w:r w:rsidR="001F56F0">
        <w:t xml:space="preserve">M. </w:t>
      </w:r>
      <w:proofErr w:type="spellStart"/>
      <w:r w:rsidR="001F56F0">
        <w:t>Macedo</w:t>
      </w:r>
      <w:proofErr w:type="spellEnd"/>
      <w:r>
        <w:t xml:space="preserve">, </w:t>
      </w:r>
      <w:r w:rsidR="001F56F0">
        <w:t xml:space="preserve">S. </w:t>
      </w:r>
      <w:proofErr w:type="spellStart"/>
      <w:r w:rsidR="001F56F0">
        <w:t>Hobbie</w:t>
      </w:r>
      <w:proofErr w:type="spellEnd"/>
      <w:r w:rsidR="001F56F0">
        <w:t>, J. Finlay</w:t>
      </w:r>
      <w:r>
        <w:t>, and (</w:t>
      </w:r>
      <w:r w:rsidRPr="00E7551B">
        <w:rPr>
          <w:b/>
        </w:rPr>
        <w:t>who else?</w:t>
      </w:r>
      <w:r>
        <w:t xml:space="preserve">) for helpful conversations.  </w:t>
      </w:r>
      <w:proofErr w:type="gramStart"/>
      <w:r>
        <w:t>Funding was provided by a National Science Foundation Graduate Research Fellowship and a University of Minnesota Graduate Student Fellowship</w:t>
      </w:r>
      <w:proofErr w:type="gramEnd"/>
      <w:r>
        <w:t xml:space="preserve"> to C.S.O., and grants from the National Science Foundation and the Gordon and Betty Moore Foundation.  </w:t>
      </w:r>
      <w:proofErr w:type="gramStart"/>
      <w:r>
        <w:t>Stakeholder outreach and public engagement support was provided by the University of Minnesota Institute on the Environment, and contributions by General Mills, Mosaic, Cargill, Pentair, Google, Kellogg’s, Mars, and PepsiCo</w:t>
      </w:r>
      <w:proofErr w:type="gramEnd"/>
      <w:r>
        <w:t>.  Funders had no role in study design, data collection and analysis, decision to publish, or preparation of the manuscript.</w:t>
      </w:r>
    </w:p>
    <w:p w14:paraId="01F07EDC" w14:textId="77777777" w:rsidR="00E7551B" w:rsidRDefault="00E7551B" w:rsidP="00E7551B"/>
    <w:p w14:paraId="023F77D8" w14:textId="77777777" w:rsidR="002439D7" w:rsidRDefault="002439D7"/>
    <w:p w14:paraId="57E55C9B" w14:textId="77777777" w:rsidR="002439D7" w:rsidRDefault="002439D7"/>
    <w:p w14:paraId="151E8D8F" w14:textId="77777777" w:rsidR="002439D7" w:rsidRDefault="002439D7"/>
    <w:p w14:paraId="1FD31B92" w14:textId="77777777" w:rsidR="00F7325B" w:rsidRDefault="00F7325B"/>
    <w:p w14:paraId="48E41C46" w14:textId="77777777" w:rsidR="00F7325B" w:rsidRDefault="00F7325B">
      <w:pPr>
        <w:rPr>
          <w:rFonts w:ascii="Times New Roman" w:eastAsia="Times New Roman" w:hAnsi="Times New Roman" w:cs="Times New Roman"/>
          <w:b/>
        </w:rPr>
      </w:pPr>
      <w:r>
        <w:rPr>
          <w:b/>
        </w:rPr>
        <w:br w:type="page"/>
      </w:r>
    </w:p>
    <w:p w14:paraId="18F806DB" w14:textId="0C9846E3" w:rsidR="00F7325B" w:rsidRDefault="00F7325B" w:rsidP="00F7325B">
      <w:pPr>
        <w:pStyle w:val="Acknowledgement"/>
        <w:spacing w:before="0"/>
        <w:ind w:left="0" w:firstLine="0"/>
      </w:pPr>
      <w:r>
        <w:rPr>
          <w:b/>
        </w:rPr>
        <w:t>Supplemental Figures</w:t>
      </w:r>
      <w:r w:rsidRPr="00562F25">
        <w:rPr>
          <w:b/>
        </w:rPr>
        <w:t>:</w:t>
      </w:r>
      <w:r w:rsidRPr="00562F25">
        <w:t xml:space="preserve"> </w:t>
      </w:r>
    </w:p>
    <w:p w14:paraId="01FDF2A6" w14:textId="77777777" w:rsidR="00594323" w:rsidRDefault="00594323"/>
    <w:p w14:paraId="327D23E8" w14:textId="531E4038" w:rsidR="009409D1" w:rsidRDefault="009409D1">
      <w:r>
        <w:rPr>
          <w:noProof/>
        </w:rPr>
        <w:drawing>
          <wp:inline distT="0" distB="0" distL="0" distR="0" wp14:anchorId="0EDD9005" wp14:editId="64468B74">
            <wp:extent cx="3335892" cy="6675120"/>
            <wp:effectExtent l="0" t="0" r="0" b="508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35892" cy="6675120"/>
                    </a:xfrm>
                    <a:prstGeom prst="rect">
                      <a:avLst/>
                    </a:prstGeom>
                    <a:noFill/>
                    <a:ln>
                      <a:noFill/>
                    </a:ln>
                  </pic:spPr>
                </pic:pic>
              </a:graphicData>
            </a:graphic>
          </wp:inline>
        </w:drawing>
      </w:r>
    </w:p>
    <w:p w14:paraId="0BA2B9F4" w14:textId="77777777" w:rsidR="009409D1" w:rsidRDefault="009409D1"/>
    <w:p w14:paraId="417B986F" w14:textId="20220A32" w:rsidR="009409D1" w:rsidRDefault="009409D1">
      <w:proofErr w:type="gramStart"/>
      <w:r w:rsidRPr="009409D1">
        <w:rPr>
          <w:b/>
        </w:rPr>
        <w:t>Supplemental Figure S1.</w:t>
      </w:r>
      <w:proofErr w:type="gramEnd"/>
      <w:r>
        <w:t xml:space="preserve"> Standing presence (ppm) of trace gases in soil pore space in soil pits at </w:t>
      </w:r>
      <w:proofErr w:type="spellStart"/>
      <w:r>
        <w:t>Tanguro</w:t>
      </w:r>
      <w:proofErr w:type="spellEnd"/>
      <w:r>
        <w:t xml:space="preserve"> Ranch.  Colors indicate the order in which the vial was sampled (approximately 1 minute gap between samples), used to assess whether samples were in good agreement.</w:t>
      </w:r>
    </w:p>
    <w:p w14:paraId="0160CED7" w14:textId="79EBBE95" w:rsidR="009409D1" w:rsidRDefault="009409D1">
      <w:r>
        <w:br w:type="page"/>
      </w:r>
    </w:p>
    <w:p w14:paraId="7FED6FFF" w14:textId="1FDDF5C3" w:rsidR="00335C25" w:rsidRDefault="00335C25">
      <w:pPr>
        <w:rPr>
          <w:b/>
        </w:rPr>
      </w:pPr>
      <w:r>
        <w:rPr>
          <w:b/>
          <w:noProof/>
        </w:rPr>
        <w:drawing>
          <wp:inline distT="0" distB="0" distL="0" distR="0" wp14:anchorId="56C27357" wp14:editId="7B44822D">
            <wp:extent cx="2743200" cy="2743200"/>
            <wp:effectExtent l="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Pr>
          <w:b/>
          <w:noProof/>
        </w:rPr>
        <w:drawing>
          <wp:inline distT="0" distB="0" distL="0" distR="0" wp14:anchorId="50A32207" wp14:editId="3B48BF55">
            <wp:extent cx="2743200" cy="2743200"/>
            <wp:effectExtent l="0" t="0" r="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0617707A" w14:textId="77777777" w:rsidR="00335C25" w:rsidRDefault="00335C25">
      <w:pPr>
        <w:rPr>
          <w:b/>
        </w:rPr>
      </w:pPr>
    </w:p>
    <w:p w14:paraId="4C429F82" w14:textId="388F80E4" w:rsidR="00335C25" w:rsidRDefault="00335C25">
      <w:pPr>
        <w:rPr>
          <w:b/>
        </w:rPr>
      </w:pPr>
      <w:r w:rsidRPr="00BB0745">
        <w:drawing>
          <wp:inline distT="0" distB="0" distL="0" distR="0" wp14:anchorId="75F29554" wp14:editId="20DD2AC3">
            <wp:extent cx="2743200" cy="2743200"/>
            <wp:effectExtent l="0" t="0" r="0" b="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3A1BD24E" w14:textId="77777777" w:rsidR="00335C25" w:rsidRDefault="00335C25">
      <w:pPr>
        <w:rPr>
          <w:b/>
        </w:rPr>
      </w:pPr>
    </w:p>
    <w:p w14:paraId="74B7CA36" w14:textId="38C35A15" w:rsidR="00335C25" w:rsidRDefault="00262D6D">
      <w:proofErr w:type="gramStart"/>
      <w:r>
        <w:rPr>
          <w:b/>
        </w:rPr>
        <w:t>Supplemental Figure S2</w:t>
      </w:r>
      <w:r w:rsidRPr="009409D1">
        <w:rPr>
          <w:b/>
        </w:rPr>
        <w:t>.</w:t>
      </w:r>
      <w:proofErr w:type="gramEnd"/>
      <w:r>
        <w:t xml:space="preserve"> </w:t>
      </w:r>
      <w:r w:rsidR="00BB0745">
        <w:t>Diagnostic plots for one-way ANOVAs comparing differences in trace gases under different land uses.  In all cases, m</w:t>
      </w:r>
      <w:r w:rsidR="00335C25">
        <w:t xml:space="preserve">odel: </w:t>
      </w:r>
      <w:proofErr w:type="gramStart"/>
      <w:r w:rsidR="00335C25">
        <w:t>log(</w:t>
      </w:r>
      <w:proofErr w:type="gramEnd"/>
      <w:r w:rsidR="00335C25">
        <w:t>trace gas ppm) ~ land use type</w:t>
      </w:r>
      <w:r w:rsidR="00BB0745">
        <w:t>.</w:t>
      </w:r>
    </w:p>
    <w:p w14:paraId="63FB47F9" w14:textId="703420CE" w:rsidR="009409D1" w:rsidRDefault="009409D1"/>
    <w:sectPr w:rsidR="009409D1" w:rsidSect="0049009B">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00692D"/>
    <w:multiLevelType w:val="hybridMultilevel"/>
    <w:tmpl w:val="5896F228"/>
    <w:lvl w:ilvl="0" w:tplc="C466FC4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91D1B49"/>
    <w:multiLevelType w:val="hybridMultilevel"/>
    <w:tmpl w:val="C6C65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39D7"/>
    <w:rsid w:val="00004058"/>
    <w:rsid w:val="000050CC"/>
    <w:rsid w:val="0000669A"/>
    <w:rsid w:val="00006C48"/>
    <w:rsid w:val="000602DA"/>
    <w:rsid w:val="00061C9D"/>
    <w:rsid w:val="00063777"/>
    <w:rsid w:val="00064DFB"/>
    <w:rsid w:val="00073F65"/>
    <w:rsid w:val="000856A5"/>
    <w:rsid w:val="000972FA"/>
    <w:rsid w:val="000A08FD"/>
    <w:rsid w:val="000B00BA"/>
    <w:rsid w:val="000B2F97"/>
    <w:rsid w:val="000C42A2"/>
    <w:rsid w:val="000C5007"/>
    <w:rsid w:val="00100F6C"/>
    <w:rsid w:val="001041F9"/>
    <w:rsid w:val="00106506"/>
    <w:rsid w:val="00116186"/>
    <w:rsid w:val="001173E2"/>
    <w:rsid w:val="00120E03"/>
    <w:rsid w:val="001322AA"/>
    <w:rsid w:val="0013772A"/>
    <w:rsid w:val="0016326D"/>
    <w:rsid w:val="001A20C8"/>
    <w:rsid w:val="001A4902"/>
    <w:rsid w:val="001D4BFD"/>
    <w:rsid w:val="001E60F0"/>
    <w:rsid w:val="001F118D"/>
    <w:rsid w:val="001F56F0"/>
    <w:rsid w:val="00200620"/>
    <w:rsid w:val="002133AD"/>
    <w:rsid w:val="00215D92"/>
    <w:rsid w:val="00224DAC"/>
    <w:rsid w:val="0022602F"/>
    <w:rsid w:val="002439D7"/>
    <w:rsid w:val="002464BE"/>
    <w:rsid w:val="0025383C"/>
    <w:rsid w:val="00255466"/>
    <w:rsid w:val="00262D6D"/>
    <w:rsid w:val="0026509F"/>
    <w:rsid w:val="0027437C"/>
    <w:rsid w:val="00296B66"/>
    <w:rsid w:val="002C1AEB"/>
    <w:rsid w:val="002E250E"/>
    <w:rsid w:val="002F307E"/>
    <w:rsid w:val="002F4989"/>
    <w:rsid w:val="0031308A"/>
    <w:rsid w:val="00314EC4"/>
    <w:rsid w:val="00335C25"/>
    <w:rsid w:val="003533AA"/>
    <w:rsid w:val="003612E5"/>
    <w:rsid w:val="00365767"/>
    <w:rsid w:val="0036678C"/>
    <w:rsid w:val="00381C38"/>
    <w:rsid w:val="003830FB"/>
    <w:rsid w:val="0039053C"/>
    <w:rsid w:val="00395A80"/>
    <w:rsid w:val="003A3AB0"/>
    <w:rsid w:val="003B15BB"/>
    <w:rsid w:val="003D7B87"/>
    <w:rsid w:val="003F46D9"/>
    <w:rsid w:val="003F5105"/>
    <w:rsid w:val="003F5A4C"/>
    <w:rsid w:val="003F5A89"/>
    <w:rsid w:val="004027B1"/>
    <w:rsid w:val="00406785"/>
    <w:rsid w:val="00426B07"/>
    <w:rsid w:val="00441D25"/>
    <w:rsid w:val="00443B34"/>
    <w:rsid w:val="0045095A"/>
    <w:rsid w:val="0045677F"/>
    <w:rsid w:val="004662AE"/>
    <w:rsid w:val="00473FAA"/>
    <w:rsid w:val="004846CB"/>
    <w:rsid w:val="0049009B"/>
    <w:rsid w:val="004A31C6"/>
    <w:rsid w:val="004A5DEC"/>
    <w:rsid w:val="004D1CBA"/>
    <w:rsid w:val="004E4E49"/>
    <w:rsid w:val="00515FFF"/>
    <w:rsid w:val="005364F4"/>
    <w:rsid w:val="00542639"/>
    <w:rsid w:val="00561FBE"/>
    <w:rsid w:val="0058198F"/>
    <w:rsid w:val="00594323"/>
    <w:rsid w:val="005A6331"/>
    <w:rsid w:val="005C4C4C"/>
    <w:rsid w:val="005E016F"/>
    <w:rsid w:val="005E7C1D"/>
    <w:rsid w:val="005F0063"/>
    <w:rsid w:val="00634512"/>
    <w:rsid w:val="00635F6C"/>
    <w:rsid w:val="00637240"/>
    <w:rsid w:val="006431D4"/>
    <w:rsid w:val="006452B4"/>
    <w:rsid w:val="00651F38"/>
    <w:rsid w:val="006766E4"/>
    <w:rsid w:val="00681424"/>
    <w:rsid w:val="0068582C"/>
    <w:rsid w:val="006D5CF1"/>
    <w:rsid w:val="007035CD"/>
    <w:rsid w:val="007049AF"/>
    <w:rsid w:val="00720D26"/>
    <w:rsid w:val="007233CF"/>
    <w:rsid w:val="00731A38"/>
    <w:rsid w:val="007324AF"/>
    <w:rsid w:val="007436F6"/>
    <w:rsid w:val="00743A77"/>
    <w:rsid w:val="007460F4"/>
    <w:rsid w:val="00747D74"/>
    <w:rsid w:val="0077099B"/>
    <w:rsid w:val="007862E1"/>
    <w:rsid w:val="00791ABD"/>
    <w:rsid w:val="007B06D1"/>
    <w:rsid w:val="007C7478"/>
    <w:rsid w:val="007D0AA6"/>
    <w:rsid w:val="007E22EA"/>
    <w:rsid w:val="007E4C24"/>
    <w:rsid w:val="007F6D8F"/>
    <w:rsid w:val="007F74C7"/>
    <w:rsid w:val="00805EED"/>
    <w:rsid w:val="008172A2"/>
    <w:rsid w:val="00835028"/>
    <w:rsid w:val="00856FA0"/>
    <w:rsid w:val="00860D83"/>
    <w:rsid w:val="00864568"/>
    <w:rsid w:val="00867674"/>
    <w:rsid w:val="00894900"/>
    <w:rsid w:val="008A4D71"/>
    <w:rsid w:val="008A70BC"/>
    <w:rsid w:val="008C4A20"/>
    <w:rsid w:val="008C4F1A"/>
    <w:rsid w:val="008D5FC4"/>
    <w:rsid w:val="008E1C61"/>
    <w:rsid w:val="008E49E7"/>
    <w:rsid w:val="008F0F4E"/>
    <w:rsid w:val="008F121D"/>
    <w:rsid w:val="009058D1"/>
    <w:rsid w:val="0092305A"/>
    <w:rsid w:val="0093299F"/>
    <w:rsid w:val="00940406"/>
    <w:rsid w:val="009409D1"/>
    <w:rsid w:val="00942D99"/>
    <w:rsid w:val="00944425"/>
    <w:rsid w:val="009C0A41"/>
    <w:rsid w:val="009D038D"/>
    <w:rsid w:val="009D7088"/>
    <w:rsid w:val="009F1AF6"/>
    <w:rsid w:val="00A01D56"/>
    <w:rsid w:val="00A12CA0"/>
    <w:rsid w:val="00A323DC"/>
    <w:rsid w:val="00A43E47"/>
    <w:rsid w:val="00A67224"/>
    <w:rsid w:val="00A8718F"/>
    <w:rsid w:val="00A93CA5"/>
    <w:rsid w:val="00A942DD"/>
    <w:rsid w:val="00A94809"/>
    <w:rsid w:val="00A97ADA"/>
    <w:rsid w:val="00AA4EED"/>
    <w:rsid w:val="00AA5450"/>
    <w:rsid w:val="00AA5C2C"/>
    <w:rsid w:val="00AF5973"/>
    <w:rsid w:val="00B32EDD"/>
    <w:rsid w:val="00B52DBD"/>
    <w:rsid w:val="00B55F50"/>
    <w:rsid w:val="00B9085E"/>
    <w:rsid w:val="00B95F45"/>
    <w:rsid w:val="00BA372B"/>
    <w:rsid w:val="00BA7B20"/>
    <w:rsid w:val="00BB0745"/>
    <w:rsid w:val="00BB4D3F"/>
    <w:rsid w:val="00BB63D6"/>
    <w:rsid w:val="00BD75FF"/>
    <w:rsid w:val="00BF04D0"/>
    <w:rsid w:val="00BF4D09"/>
    <w:rsid w:val="00C02DD2"/>
    <w:rsid w:val="00C52B9B"/>
    <w:rsid w:val="00C9579E"/>
    <w:rsid w:val="00CB2C53"/>
    <w:rsid w:val="00CB3FFE"/>
    <w:rsid w:val="00CC1D15"/>
    <w:rsid w:val="00CC3A8F"/>
    <w:rsid w:val="00CD0607"/>
    <w:rsid w:val="00CD6512"/>
    <w:rsid w:val="00CD6948"/>
    <w:rsid w:val="00CD6DE9"/>
    <w:rsid w:val="00CE0281"/>
    <w:rsid w:val="00CF5359"/>
    <w:rsid w:val="00D0348F"/>
    <w:rsid w:val="00D113AD"/>
    <w:rsid w:val="00D4046E"/>
    <w:rsid w:val="00D4597A"/>
    <w:rsid w:val="00D523F7"/>
    <w:rsid w:val="00D5260B"/>
    <w:rsid w:val="00D544E2"/>
    <w:rsid w:val="00D63A79"/>
    <w:rsid w:val="00D67999"/>
    <w:rsid w:val="00D74F67"/>
    <w:rsid w:val="00D818AA"/>
    <w:rsid w:val="00D916FE"/>
    <w:rsid w:val="00DA1908"/>
    <w:rsid w:val="00DB12B0"/>
    <w:rsid w:val="00DB47B7"/>
    <w:rsid w:val="00DB68BC"/>
    <w:rsid w:val="00DC6772"/>
    <w:rsid w:val="00DC6A77"/>
    <w:rsid w:val="00DE4863"/>
    <w:rsid w:val="00DF6781"/>
    <w:rsid w:val="00E25DF4"/>
    <w:rsid w:val="00E32943"/>
    <w:rsid w:val="00E34372"/>
    <w:rsid w:val="00E454A3"/>
    <w:rsid w:val="00E474EF"/>
    <w:rsid w:val="00E50C65"/>
    <w:rsid w:val="00E52FE6"/>
    <w:rsid w:val="00E7551B"/>
    <w:rsid w:val="00E9123E"/>
    <w:rsid w:val="00EC7643"/>
    <w:rsid w:val="00ED398D"/>
    <w:rsid w:val="00ED5CD5"/>
    <w:rsid w:val="00EE033D"/>
    <w:rsid w:val="00EE44E5"/>
    <w:rsid w:val="00EF5812"/>
    <w:rsid w:val="00F041D1"/>
    <w:rsid w:val="00F04C29"/>
    <w:rsid w:val="00F05AAC"/>
    <w:rsid w:val="00F07DD1"/>
    <w:rsid w:val="00F1285F"/>
    <w:rsid w:val="00F13F99"/>
    <w:rsid w:val="00F2649F"/>
    <w:rsid w:val="00F3237D"/>
    <w:rsid w:val="00F36E8F"/>
    <w:rsid w:val="00F37E45"/>
    <w:rsid w:val="00F510BA"/>
    <w:rsid w:val="00F5237E"/>
    <w:rsid w:val="00F64FBB"/>
    <w:rsid w:val="00F7325B"/>
    <w:rsid w:val="00F95F73"/>
    <w:rsid w:val="00FC5529"/>
    <w:rsid w:val="00FC73AB"/>
    <w:rsid w:val="00FD7F4C"/>
    <w:rsid w:val="00FE0EC9"/>
    <w:rsid w:val="00FE47D9"/>
    <w:rsid w:val="00FE5FB1"/>
    <w:rsid w:val="00FF16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14528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39D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439D7"/>
    <w:rPr>
      <w:rFonts w:ascii="Lucida Grande" w:hAnsi="Lucida Grande" w:cs="Lucida Grande"/>
      <w:sz w:val="18"/>
      <w:szCs w:val="18"/>
    </w:rPr>
  </w:style>
  <w:style w:type="paragraph" w:styleId="Caption">
    <w:name w:val="caption"/>
    <w:basedOn w:val="Normal"/>
    <w:next w:val="Normal"/>
    <w:uiPriority w:val="35"/>
    <w:unhideWhenUsed/>
    <w:qFormat/>
    <w:rsid w:val="007436F6"/>
    <w:pPr>
      <w:spacing w:after="200"/>
    </w:pPr>
    <w:rPr>
      <w:b/>
      <w:bCs/>
      <w:color w:val="4F81BD" w:themeColor="accent1"/>
      <w:sz w:val="18"/>
      <w:szCs w:val="18"/>
    </w:rPr>
  </w:style>
  <w:style w:type="table" w:styleId="TableGrid">
    <w:name w:val="Table Grid"/>
    <w:basedOn w:val="TableNormal"/>
    <w:uiPriority w:val="59"/>
    <w:rsid w:val="00EE03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91ABD"/>
    <w:rPr>
      <w:rFonts w:ascii="Times New Roman" w:hAnsi="Times New Roman"/>
    </w:rPr>
  </w:style>
  <w:style w:type="paragraph" w:styleId="ListParagraph">
    <w:name w:val="List Paragraph"/>
    <w:basedOn w:val="Normal"/>
    <w:uiPriority w:val="34"/>
    <w:qFormat/>
    <w:rsid w:val="00731A38"/>
    <w:pPr>
      <w:ind w:left="720"/>
      <w:contextualSpacing/>
    </w:pPr>
  </w:style>
  <w:style w:type="paragraph" w:customStyle="1" w:styleId="Acknowledgement">
    <w:name w:val="Acknowledgement"/>
    <w:basedOn w:val="Normal"/>
    <w:rsid w:val="00F7325B"/>
    <w:pPr>
      <w:spacing w:before="120"/>
      <w:ind w:left="720" w:hanging="720"/>
    </w:pPr>
    <w:rPr>
      <w:rFonts w:ascii="Times New Roman" w:eastAsia="Times New Roman" w:hAnsi="Times New Roman" w:cs="Times New Roma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39D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439D7"/>
    <w:rPr>
      <w:rFonts w:ascii="Lucida Grande" w:hAnsi="Lucida Grande" w:cs="Lucida Grande"/>
      <w:sz w:val="18"/>
      <w:szCs w:val="18"/>
    </w:rPr>
  </w:style>
  <w:style w:type="paragraph" w:styleId="Caption">
    <w:name w:val="caption"/>
    <w:basedOn w:val="Normal"/>
    <w:next w:val="Normal"/>
    <w:uiPriority w:val="35"/>
    <w:unhideWhenUsed/>
    <w:qFormat/>
    <w:rsid w:val="007436F6"/>
    <w:pPr>
      <w:spacing w:after="200"/>
    </w:pPr>
    <w:rPr>
      <w:b/>
      <w:bCs/>
      <w:color w:val="4F81BD" w:themeColor="accent1"/>
      <w:sz w:val="18"/>
      <w:szCs w:val="18"/>
    </w:rPr>
  </w:style>
  <w:style w:type="table" w:styleId="TableGrid">
    <w:name w:val="Table Grid"/>
    <w:basedOn w:val="TableNormal"/>
    <w:uiPriority w:val="59"/>
    <w:rsid w:val="00EE03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91ABD"/>
    <w:rPr>
      <w:rFonts w:ascii="Times New Roman" w:hAnsi="Times New Roman"/>
    </w:rPr>
  </w:style>
  <w:style w:type="paragraph" w:styleId="ListParagraph">
    <w:name w:val="List Paragraph"/>
    <w:basedOn w:val="Normal"/>
    <w:uiPriority w:val="34"/>
    <w:qFormat/>
    <w:rsid w:val="00731A38"/>
    <w:pPr>
      <w:ind w:left="720"/>
      <w:contextualSpacing/>
    </w:pPr>
  </w:style>
  <w:style w:type="paragraph" w:customStyle="1" w:styleId="Acknowledgement">
    <w:name w:val="Acknowledgement"/>
    <w:basedOn w:val="Normal"/>
    <w:rsid w:val="00F7325B"/>
    <w:pPr>
      <w:spacing w:before="120"/>
      <w:ind w:left="720" w:hanging="720"/>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189242">
      <w:bodyDiv w:val="1"/>
      <w:marLeft w:val="0"/>
      <w:marRight w:val="0"/>
      <w:marTop w:val="0"/>
      <w:marBottom w:val="0"/>
      <w:divBdr>
        <w:top w:val="none" w:sz="0" w:space="0" w:color="auto"/>
        <w:left w:val="none" w:sz="0" w:space="0" w:color="auto"/>
        <w:bottom w:val="none" w:sz="0" w:space="0" w:color="auto"/>
        <w:right w:val="none" w:sz="0" w:space="0" w:color="auto"/>
      </w:divBdr>
    </w:div>
    <w:div w:id="240795873">
      <w:bodyDiv w:val="1"/>
      <w:marLeft w:val="0"/>
      <w:marRight w:val="0"/>
      <w:marTop w:val="0"/>
      <w:marBottom w:val="0"/>
      <w:divBdr>
        <w:top w:val="none" w:sz="0" w:space="0" w:color="auto"/>
        <w:left w:val="none" w:sz="0" w:space="0" w:color="auto"/>
        <w:bottom w:val="none" w:sz="0" w:space="0" w:color="auto"/>
        <w:right w:val="none" w:sz="0" w:space="0" w:color="auto"/>
      </w:divBdr>
    </w:div>
    <w:div w:id="445002227">
      <w:bodyDiv w:val="1"/>
      <w:marLeft w:val="0"/>
      <w:marRight w:val="0"/>
      <w:marTop w:val="0"/>
      <w:marBottom w:val="0"/>
      <w:divBdr>
        <w:top w:val="none" w:sz="0" w:space="0" w:color="auto"/>
        <w:left w:val="none" w:sz="0" w:space="0" w:color="auto"/>
        <w:bottom w:val="none" w:sz="0" w:space="0" w:color="auto"/>
        <w:right w:val="none" w:sz="0" w:space="0" w:color="auto"/>
      </w:divBdr>
    </w:div>
    <w:div w:id="586502636">
      <w:bodyDiv w:val="1"/>
      <w:marLeft w:val="0"/>
      <w:marRight w:val="0"/>
      <w:marTop w:val="0"/>
      <w:marBottom w:val="0"/>
      <w:divBdr>
        <w:top w:val="none" w:sz="0" w:space="0" w:color="auto"/>
        <w:left w:val="none" w:sz="0" w:space="0" w:color="auto"/>
        <w:bottom w:val="none" w:sz="0" w:space="0" w:color="auto"/>
        <w:right w:val="none" w:sz="0" w:space="0" w:color="auto"/>
      </w:divBdr>
    </w:div>
    <w:div w:id="672533673">
      <w:bodyDiv w:val="1"/>
      <w:marLeft w:val="0"/>
      <w:marRight w:val="0"/>
      <w:marTop w:val="0"/>
      <w:marBottom w:val="0"/>
      <w:divBdr>
        <w:top w:val="none" w:sz="0" w:space="0" w:color="auto"/>
        <w:left w:val="none" w:sz="0" w:space="0" w:color="auto"/>
        <w:bottom w:val="none" w:sz="0" w:space="0" w:color="auto"/>
        <w:right w:val="none" w:sz="0" w:space="0" w:color="auto"/>
      </w:divBdr>
    </w:div>
    <w:div w:id="768083825">
      <w:bodyDiv w:val="1"/>
      <w:marLeft w:val="0"/>
      <w:marRight w:val="0"/>
      <w:marTop w:val="0"/>
      <w:marBottom w:val="0"/>
      <w:divBdr>
        <w:top w:val="none" w:sz="0" w:space="0" w:color="auto"/>
        <w:left w:val="none" w:sz="0" w:space="0" w:color="auto"/>
        <w:bottom w:val="none" w:sz="0" w:space="0" w:color="auto"/>
        <w:right w:val="none" w:sz="0" w:space="0" w:color="auto"/>
      </w:divBdr>
    </w:div>
    <w:div w:id="1171797906">
      <w:bodyDiv w:val="1"/>
      <w:marLeft w:val="0"/>
      <w:marRight w:val="0"/>
      <w:marTop w:val="0"/>
      <w:marBottom w:val="0"/>
      <w:divBdr>
        <w:top w:val="none" w:sz="0" w:space="0" w:color="auto"/>
        <w:left w:val="none" w:sz="0" w:space="0" w:color="auto"/>
        <w:bottom w:val="none" w:sz="0" w:space="0" w:color="auto"/>
        <w:right w:val="none" w:sz="0" w:space="0" w:color="auto"/>
      </w:divBdr>
    </w:div>
    <w:div w:id="1629506994">
      <w:bodyDiv w:val="1"/>
      <w:marLeft w:val="0"/>
      <w:marRight w:val="0"/>
      <w:marTop w:val="0"/>
      <w:marBottom w:val="0"/>
      <w:divBdr>
        <w:top w:val="none" w:sz="0" w:space="0" w:color="auto"/>
        <w:left w:val="none" w:sz="0" w:space="0" w:color="auto"/>
        <w:bottom w:val="none" w:sz="0" w:space="0" w:color="auto"/>
        <w:right w:val="none" w:sz="0" w:space="0" w:color="auto"/>
      </w:divBdr>
    </w:div>
    <w:div w:id="1801997946">
      <w:bodyDiv w:val="1"/>
      <w:marLeft w:val="0"/>
      <w:marRight w:val="0"/>
      <w:marTop w:val="0"/>
      <w:marBottom w:val="0"/>
      <w:divBdr>
        <w:top w:val="none" w:sz="0" w:space="0" w:color="auto"/>
        <w:left w:val="none" w:sz="0" w:space="0" w:color="auto"/>
        <w:bottom w:val="none" w:sz="0" w:space="0" w:color="auto"/>
        <w:right w:val="none" w:sz="0" w:space="0" w:color="auto"/>
      </w:divBdr>
    </w:div>
    <w:div w:id="1839925617">
      <w:bodyDiv w:val="1"/>
      <w:marLeft w:val="0"/>
      <w:marRight w:val="0"/>
      <w:marTop w:val="0"/>
      <w:marBottom w:val="0"/>
      <w:divBdr>
        <w:top w:val="none" w:sz="0" w:space="0" w:color="auto"/>
        <w:left w:val="none" w:sz="0" w:space="0" w:color="auto"/>
        <w:bottom w:val="none" w:sz="0" w:space="0" w:color="auto"/>
        <w:right w:val="none" w:sz="0" w:space="0" w:color="auto"/>
      </w:divBdr>
    </w:div>
    <w:div w:id="202840713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312</TotalTime>
  <Pages>19</Pages>
  <Words>4857</Words>
  <Characters>27690</Characters>
  <Application>Microsoft Macintosh Word</Application>
  <DocSecurity>0</DocSecurity>
  <Lines>230</Lines>
  <Paragraphs>64</Paragraphs>
  <ScaleCrop>false</ScaleCrop>
  <Company>University of Minnesota</Company>
  <LinksUpToDate>false</LinksUpToDate>
  <CharactersWithSpaces>32483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Christine O'Connell</dc:creator>
  <cp:keywords/>
  <dc:description/>
  <cp:lastModifiedBy>Christine O'Connell</cp:lastModifiedBy>
  <cp:revision>217</cp:revision>
  <dcterms:created xsi:type="dcterms:W3CDTF">2015-05-05T16:03:00Z</dcterms:created>
  <dcterms:modified xsi:type="dcterms:W3CDTF">2015-06-25T14:45:00Z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id="http://www.zotero.org/styles/science"/&gt;&lt;format class="21"/&gt;&lt;count citations="5" publications="7"/&gt;&lt;/info&gt;PAPERS2_INFO_END</vt:lpwstr>
  </property>
</Properties>
</file>